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3" w:rsidRDefault="00321022">
      <w:pPr>
        <w:rPr>
          <w:u w:val="single"/>
        </w:rPr>
      </w:pPr>
      <w:r w:rsidRPr="00321022">
        <w:rPr>
          <w:u w:val="single"/>
        </w:rPr>
        <w:t xml:space="preserve">NICHI Small Grants-Health Matters </w:t>
      </w:r>
      <w:r w:rsidR="00982C2C">
        <w:rPr>
          <w:u w:val="single"/>
        </w:rPr>
        <w:t>2014/15</w:t>
      </w:r>
    </w:p>
    <w:p w:rsidR="00321022" w:rsidRPr="00321022" w:rsidRDefault="00321022">
      <w:pPr>
        <w:rPr>
          <w:b/>
        </w:rPr>
      </w:pPr>
      <w:r w:rsidRPr="00321022">
        <w:rPr>
          <w:b/>
        </w:rPr>
        <w:t>South Antrim Community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320A" w:rsidTr="00321CBA">
        <w:tc>
          <w:tcPr>
            <w:tcW w:w="3116" w:type="dxa"/>
          </w:tcPr>
          <w:p w:rsidR="0044320A" w:rsidRPr="0044320A" w:rsidRDefault="0044320A">
            <w:pPr>
              <w:rPr>
                <w:b/>
              </w:rPr>
            </w:pPr>
            <w:r w:rsidRPr="0044320A">
              <w:rPr>
                <w:b/>
              </w:rPr>
              <w:t>Name of group</w:t>
            </w:r>
          </w:p>
        </w:tc>
        <w:tc>
          <w:tcPr>
            <w:tcW w:w="3117" w:type="dxa"/>
          </w:tcPr>
          <w:p w:rsidR="0044320A" w:rsidRPr="0044320A" w:rsidRDefault="0044320A">
            <w:pPr>
              <w:rPr>
                <w:b/>
              </w:rPr>
            </w:pPr>
            <w:r w:rsidRPr="0044320A">
              <w:rPr>
                <w:b/>
              </w:rPr>
              <w:t>Project</w:t>
            </w:r>
            <w:r>
              <w:rPr>
                <w:b/>
              </w:rPr>
              <w:t xml:space="preserve"> </w:t>
            </w:r>
            <w:r w:rsidR="00FB6B09">
              <w:rPr>
                <w:b/>
              </w:rPr>
              <w:t>Theme</w:t>
            </w:r>
          </w:p>
        </w:tc>
        <w:tc>
          <w:tcPr>
            <w:tcW w:w="3117" w:type="dxa"/>
          </w:tcPr>
          <w:p w:rsidR="0044320A" w:rsidRPr="0044320A" w:rsidRDefault="0044320A">
            <w:pPr>
              <w:rPr>
                <w:b/>
              </w:rPr>
            </w:pPr>
            <w:r w:rsidRPr="0044320A">
              <w:rPr>
                <w:b/>
              </w:rPr>
              <w:t xml:space="preserve">Project Outline </w:t>
            </w:r>
          </w:p>
        </w:tc>
      </w:tr>
      <w:tr w:rsidR="0044320A" w:rsidTr="00321CBA">
        <w:tc>
          <w:tcPr>
            <w:tcW w:w="3116" w:type="dxa"/>
          </w:tcPr>
          <w:p w:rsidR="0044320A" w:rsidRDefault="00982C2C">
            <w:r w:rsidRPr="00982C2C">
              <w:t>Rathfern Community Regeneration Group</w:t>
            </w:r>
          </w:p>
        </w:tc>
        <w:tc>
          <w:tcPr>
            <w:tcW w:w="3117" w:type="dxa"/>
          </w:tcPr>
          <w:p w:rsidR="0044320A" w:rsidRDefault="00FB6B09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FB6B09">
            <w:r w:rsidRPr="00FB6B09">
              <w:t xml:space="preserve">Aims to reduce health inequalities through the provision of </w:t>
            </w:r>
            <w:r w:rsidR="002C768A" w:rsidRPr="00FB6B09">
              <w:t>physical</w:t>
            </w:r>
            <w:r w:rsidRPr="00FB6B09">
              <w:t xml:space="preserve"> activity and promotion of healthy eating</w:t>
            </w:r>
          </w:p>
        </w:tc>
      </w:tr>
      <w:tr w:rsidR="0044320A" w:rsidTr="00321CBA">
        <w:tc>
          <w:tcPr>
            <w:tcW w:w="3116" w:type="dxa"/>
          </w:tcPr>
          <w:p w:rsidR="0044320A" w:rsidRDefault="00982C2C">
            <w:r>
              <w:t>Mallusk</w:t>
            </w:r>
            <w:r w:rsidR="00FB6B09">
              <w:t xml:space="preserve"> Community Group </w:t>
            </w:r>
          </w:p>
        </w:tc>
        <w:tc>
          <w:tcPr>
            <w:tcW w:w="3117" w:type="dxa"/>
          </w:tcPr>
          <w:p w:rsidR="0044320A" w:rsidRDefault="00FB6B09" w:rsidP="0044320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>
              <w:t>I</w:t>
            </w:r>
            <w:r w:rsidR="00FB6B09" w:rsidRPr="00FB6B09">
              <w:t>mprove the health and wellbeing of the children aged 3&amp;4 within the playgroup by providing an outdoor education area</w:t>
            </w:r>
          </w:p>
        </w:tc>
      </w:tr>
      <w:tr w:rsidR="0044320A" w:rsidTr="00321CBA">
        <w:tc>
          <w:tcPr>
            <w:tcW w:w="3116" w:type="dxa"/>
          </w:tcPr>
          <w:p w:rsidR="0044320A" w:rsidRDefault="00FB6B09">
            <w:r>
              <w:t xml:space="preserve">Grange Youth &amp; Community Group </w:t>
            </w:r>
          </w:p>
        </w:tc>
        <w:tc>
          <w:tcPr>
            <w:tcW w:w="3117" w:type="dxa"/>
          </w:tcPr>
          <w:p w:rsidR="0044320A" w:rsidRDefault="002C768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 w:rsidRPr="002C768A">
              <w:t>Aim to engage children in a positive way to improve their health, social interaction, promoting active citizenship and environmental protection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Carrickfergus Community Cultivators</w:t>
            </w:r>
          </w:p>
        </w:tc>
        <w:tc>
          <w:tcPr>
            <w:tcW w:w="3117" w:type="dxa"/>
          </w:tcPr>
          <w:p w:rsidR="0044320A" w:rsidRDefault="002C768A">
            <w:r>
              <w:t xml:space="preserve">Social Isolation </w:t>
            </w:r>
          </w:p>
        </w:tc>
        <w:tc>
          <w:tcPr>
            <w:tcW w:w="3117" w:type="dxa"/>
          </w:tcPr>
          <w:p w:rsidR="0044320A" w:rsidRDefault="002C768A">
            <w:r w:rsidRPr="002C768A">
              <w:t>A high degree of pro-active communal promotion of health and well-being, particularly with socially isolated older people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Mid and East Antrim Agewell</w:t>
            </w:r>
            <w:bookmarkStart w:id="0" w:name="_GoBack"/>
            <w:bookmarkEnd w:id="0"/>
            <w:r w:rsidRPr="002C768A">
              <w:t xml:space="preserve"> Partnership</w:t>
            </w:r>
          </w:p>
        </w:tc>
        <w:tc>
          <w:tcPr>
            <w:tcW w:w="3117" w:type="dxa"/>
          </w:tcPr>
          <w:p w:rsidR="0044320A" w:rsidRDefault="002C768A">
            <w:r>
              <w:t>Older people</w:t>
            </w:r>
          </w:p>
        </w:tc>
        <w:tc>
          <w:tcPr>
            <w:tcW w:w="3117" w:type="dxa"/>
          </w:tcPr>
          <w:p w:rsidR="0044320A" w:rsidRDefault="002C768A">
            <w:r w:rsidRPr="002C768A">
              <w:t>To raise awareness of how fear of crime can negatively impact health and well-being for both older people and the overall community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Good Morning East Antrim</w:t>
            </w:r>
          </w:p>
        </w:tc>
        <w:tc>
          <w:tcPr>
            <w:tcW w:w="3117" w:type="dxa"/>
          </w:tcPr>
          <w:p w:rsidR="0044320A" w:rsidRDefault="002C768A">
            <w:r>
              <w:t xml:space="preserve">Social Isolation </w:t>
            </w:r>
          </w:p>
        </w:tc>
        <w:tc>
          <w:tcPr>
            <w:tcW w:w="3117" w:type="dxa"/>
          </w:tcPr>
          <w:p w:rsidR="0044320A" w:rsidRDefault="002C768A">
            <w:r w:rsidRPr="002C768A">
              <w:t>The p</w:t>
            </w:r>
            <w:r>
              <w:t>roject aims to provide a positiv</w:t>
            </w:r>
            <w:r w:rsidRPr="002C768A">
              <w:t>e impact on socially isolated clients by promoting the importance of staying connected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 xml:space="preserve">Early Years </w:t>
            </w:r>
            <w:proofErr w:type="gramStart"/>
            <w:r w:rsidRPr="002C768A">
              <w:t>The</w:t>
            </w:r>
            <w:proofErr w:type="gramEnd"/>
            <w:r w:rsidRPr="002C768A">
              <w:t xml:space="preserve"> Organisation for Young Children</w:t>
            </w:r>
          </w:p>
        </w:tc>
        <w:tc>
          <w:tcPr>
            <w:tcW w:w="3117" w:type="dxa"/>
          </w:tcPr>
          <w:p w:rsidR="0044320A" w:rsidRDefault="002C768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 w:rsidRPr="002C768A">
              <w:t xml:space="preserve">Aimed to provide adults with the knowledge, </w:t>
            </w:r>
            <w:r w:rsidR="007577B3" w:rsidRPr="002C768A">
              <w:t>understanding</w:t>
            </w:r>
            <w:r w:rsidRPr="002C768A">
              <w:t xml:space="preserve"> and resources to ensure sustainability and increase awareness within the local community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Hillstown Community Group</w:t>
            </w:r>
          </w:p>
        </w:tc>
        <w:tc>
          <w:tcPr>
            <w:tcW w:w="3117" w:type="dxa"/>
          </w:tcPr>
          <w:p w:rsidR="0044320A" w:rsidRDefault="002C768A">
            <w:r w:rsidRPr="002C768A">
              <w:t>Community Relations</w:t>
            </w:r>
          </w:p>
        </w:tc>
        <w:tc>
          <w:tcPr>
            <w:tcW w:w="3117" w:type="dxa"/>
          </w:tcPr>
          <w:p w:rsidR="0044320A" w:rsidRDefault="002C768A">
            <w:r w:rsidRPr="002C768A">
              <w:t>Encouraging the local community to take a pro-active role in promoting good health and social well-being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Creavery Primary School Community Projects</w:t>
            </w:r>
          </w:p>
        </w:tc>
        <w:tc>
          <w:tcPr>
            <w:tcW w:w="3117" w:type="dxa"/>
          </w:tcPr>
          <w:p w:rsidR="0044320A" w:rsidRDefault="002C768A">
            <w:r>
              <w:t xml:space="preserve">Community Relations </w:t>
            </w:r>
          </w:p>
        </w:tc>
        <w:tc>
          <w:tcPr>
            <w:tcW w:w="3117" w:type="dxa"/>
          </w:tcPr>
          <w:p w:rsidR="0044320A" w:rsidRDefault="002C768A">
            <w:r w:rsidRPr="002C768A">
              <w:t>To encourage local rural community to come together, build connections and develop friendship’s through activities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lastRenderedPageBreak/>
              <w:t>Women of St Ergnats and Moneyglass Community</w:t>
            </w:r>
          </w:p>
        </w:tc>
        <w:tc>
          <w:tcPr>
            <w:tcW w:w="3117" w:type="dxa"/>
          </w:tcPr>
          <w:p w:rsidR="0044320A" w:rsidRDefault="002C768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 w:rsidRPr="002C768A">
              <w:t>Taking a pro-active role in promoting good health and social well-being and reducing health inequalities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Time 4 Me (Walking Club)</w:t>
            </w:r>
          </w:p>
        </w:tc>
        <w:tc>
          <w:tcPr>
            <w:tcW w:w="3117" w:type="dxa"/>
          </w:tcPr>
          <w:p w:rsidR="0044320A" w:rsidRDefault="002C768A">
            <w:r>
              <w:t xml:space="preserve">Social Isolation </w:t>
            </w:r>
          </w:p>
        </w:tc>
        <w:tc>
          <w:tcPr>
            <w:tcW w:w="3117" w:type="dxa"/>
          </w:tcPr>
          <w:p w:rsidR="0044320A" w:rsidRDefault="002C768A">
            <w:r w:rsidRPr="002C768A">
              <w:t>To encourage community members to take a more pro-active role in promoting good health through regular exercise and social interaction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Tir-Na-nOg</w:t>
            </w:r>
          </w:p>
        </w:tc>
        <w:tc>
          <w:tcPr>
            <w:tcW w:w="3117" w:type="dxa"/>
          </w:tcPr>
          <w:p w:rsidR="0044320A" w:rsidRDefault="002C768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 w:rsidRPr="002C768A">
              <w:t>Promoting good health and providing awareness of issues contributing to poor health</w:t>
            </w:r>
          </w:p>
        </w:tc>
      </w:tr>
      <w:tr w:rsidR="0044320A" w:rsidTr="00321CBA">
        <w:tc>
          <w:tcPr>
            <w:tcW w:w="3116" w:type="dxa"/>
          </w:tcPr>
          <w:p w:rsidR="0044320A" w:rsidRDefault="002C768A">
            <w:r w:rsidRPr="002C768A">
              <w:t>Templepatrick Primary School PTA</w:t>
            </w:r>
          </w:p>
        </w:tc>
        <w:tc>
          <w:tcPr>
            <w:tcW w:w="3117" w:type="dxa"/>
          </w:tcPr>
          <w:p w:rsidR="0044320A" w:rsidRDefault="002C768A">
            <w:r>
              <w:t xml:space="preserve">Physical activity </w:t>
            </w:r>
          </w:p>
        </w:tc>
        <w:tc>
          <w:tcPr>
            <w:tcW w:w="3117" w:type="dxa"/>
          </w:tcPr>
          <w:p w:rsidR="0044320A" w:rsidRDefault="002C768A">
            <w:r w:rsidRPr="002C768A">
              <w:t>To proactively improve the health and well-being of children</w:t>
            </w:r>
          </w:p>
        </w:tc>
      </w:tr>
    </w:tbl>
    <w:p w:rsidR="00321022" w:rsidRDefault="00321022"/>
    <w:sectPr w:rsidR="0032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2"/>
    <w:rsid w:val="002C768A"/>
    <w:rsid w:val="00315A94"/>
    <w:rsid w:val="00321022"/>
    <w:rsid w:val="003D183C"/>
    <w:rsid w:val="0044320A"/>
    <w:rsid w:val="00540A00"/>
    <w:rsid w:val="007577B3"/>
    <w:rsid w:val="007D03C7"/>
    <w:rsid w:val="007D51B9"/>
    <w:rsid w:val="00952503"/>
    <w:rsid w:val="00982C2C"/>
    <w:rsid w:val="00FB6B09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27C9"/>
  <w15:docId w15:val="{16E55F3B-133F-4A65-B237-6443685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2016-11-02T13:01:00Z</dcterms:created>
  <dcterms:modified xsi:type="dcterms:W3CDTF">2016-11-02T13:01:00Z</dcterms:modified>
</cp:coreProperties>
</file>