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146BC" w14:textId="0B14760D" w:rsidR="00FB530F" w:rsidRDefault="00FB530F" w:rsidP="002C19F0">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uto"/>
        <w:jc w:val="center"/>
        <w:rPr>
          <w:rFonts w:ascii="Arial" w:hAnsi="Arial" w:cs="Arial"/>
          <w:b/>
          <w:bCs/>
          <w:color w:val="000000" w:themeColor="text1"/>
          <w:sz w:val="28"/>
          <w:szCs w:val="28"/>
        </w:rPr>
      </w:pPr>
      <w:r>
        <w:rPr>
          <w:rFonts w:ascii="Arial" w:hAnsi="Arial" w:cs="Arial"/>
          <w:b/>
          <w:bCs/>
          <w:color w:val="000000" w:themeColor="text1"/>
          <w:sz w:val="28"/>
          <w:szCs w:val="28"/>
        </w:rPr>
        <w:t xml:space="preserve">Making Life Better </w:t>
      </w:r>
      <w:r w:rsidR="002C19F0">
        <w:rPr>
          <w:rFonts w:ascii="Arial" w:hAnsi="Arial" w:cs="Arial"/>
          <w:b/>
          <w:bCs/>
          <w:color w:val="000000" w:themeColor="text1"/>
          <w:sz w:val="28"/>
          <w:szCs w:val="28"/>
        </w:rPr>
        <w:t xml:space="preserve">through Short Term </w:t>
      </w:r>
      <w:r>
        <w:rPr>
          <w:rFonts w:ascii="Arial" w:hAnsi="Arial" w:cs="Arial"/>
          <w:b/>
          <w:bCs/>
          <w:color w:val="000000" w:themeColor="text1"/>
          <w:sz w:val="28"/>
          <w:szCs w:val="28"/>
        </w:rPr>
        <w:t>Funding</w:t>
      </w:r>
      <w:r w:rsidR="002233DE">
        <w:rPr>
          <w:rFonts w:ascii="Arial" w:hAnsi="Arial" w:cs="Arial"/>
          <w:b/>
          <w:bCs/>
          <w:color w:val="000000" w:themeColor="text1"/>
          <w:sz w:val="28"/>
          <w:szCs w:val="28"/>
        </w:rPr>
        <w:t xml:space="preserve"> Programme</w:t>
      </w:r>
    </w:p>
    <w:p w14:paraId="5781C67C" w14:textId="160702BC" w:rsidR="00013CC7" w:rsidRDefault="00013CC7" w:rsidP="00FB530F">
      <w:pPr>
        <w:pBdr>
          <w:top w:val="single" w:sz="4" w:space="1" w:color="auto"/>
          <w:left w:val="single" w:sz="4" w:space="1" w:color="auto"/>
          <w:bottom w:val="single" w:sz="4" w:space="1" w:color="auto"/>
          <w:right w:val="single" w:sz="4" w:space="1" w:color="auto"/>
        </w:pBdr>
        <w:shd w:val="clear" w:color="auto" w:fill="C2D69B"/>
        <w:autoSpaceDE w:val="0"/>
        <w:autoSpaceDN w:val="0"/>
        <w:jc w:val="center"/>
        <w:rPr>
          <w:rFonts w:ascii="Arial" w:eastAsiaTheme="minorHAnsi" w:hAnsi="Arial" w:cs="Arial"/>
          <w:b/>
          <w:bCs/>
          <w:color w:val="000000"/>
          <w:sz w:val="28"/>
          <w:szCs w:val="28"/>
        </w:rPr>
      </w:pPr>
      <w:r>
        <w:rPr>
          <w:rFonts w:ascii="Arial" w:hAnsi="Arial" w:cs="Arial"/>
          <w:b/>
          <w:bCs/>
          <w:color w:val="000000"/>
          <w:sz w:val="28"/>
          <w:szCs w:val="28"/>
        </w:rPr>
        <w:t xml:space="preserve">General Guidance Notes </w:t>
      </w:r>
    </w:p>
    <w:p w14:paraId="36754BA3" w14:textId="291D8A05" w:rsidR="000578FF" w:rsidRDefault="00B03913" w:rsidP="00FB530F">
      <w:pPr>
        <w:pBdr>
          <w:top w:val="single" w:sz="4" w:space="1" w:color="auto"/>
          <w:left w:val="single" w:sz="4" w:space="1" w:color="auto"/>
          <w:bottom w:val="single" w:sz="4" w:space="1" w:color="auto"/>
          <w:right w:val="single" w:sz="4" w:space="1" w:color="auto"/>
        </w:pBdr>
        <w:shd w:val="clear" w:color="auto" w:fill="C2D69B"/>
        <w:autoSpaceDE w:val="0"/>
        <w:autoSpaceDN w:val="0"/>
        <w:jc w:val="center"/>
        <w:rPr>
          <w:rFonts w:ascii="Arial" w:hAnsi="Arial" w:cs="Arial"/>
          <w:b/>
          <w:bCs/>
          <w:color w:val="000000"/>
          <w:sz w:val="28"/>
          <w:szCs w:val="28"/>
        </w:rPr>
      </w:pPr>
      <w:r>
        <w:rPr>
          <w:rFonts w:ascii="Arial" w:hAnsi="Arial" w:cs="Arial"/>
          <w:b/>
          <w:bCs/>
          <w:color w:val="000000"/>
          <w:sz w:val="28"/>
          <w:szCs w:val="28"/>
        </w:rPr>
        <w:t>2021-2022</w:t>
      </w:r>
    </w:p>
    <w:p w14:paraId="309A0440" w14:textId="77777777"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p>
    <w:p w14:paraId="1FA1CCF7" w14:textId="4164A0BE" w:rsidR="00E478D8" w:rsidRPr="00CA48AF" w:rsidRDefault="00E478D8" w:rsidP="00E478D8">
      <w:pPr>
        <w:autoSpaceDE w:val="0"/>
        <w:autoSpaceDN w:val="0"/>
        <w:adjustRightInd w:val="0"/>
        <w:spacing w:after="0" w:line="240" w:lineRule="auto"/>
        <w:rPr>
          <w:rFonts w:ascii="Arial" w:hAnsi="Arial" w:cs="Arial"/>
          <w:b/>
          <w:bCs/>
          <w:sz w:val="28"/>
          <w:szCs w:val="28"/>
        </w:rPr>
      </w:pPr>
      <w:r w:rsidRPr="00CA48AF">
        <w:rPr>
          <w:rFonts w:ascii="Arial" w:hAnsi="Arial" w:cs="Arial"/>
          <w:b/>
          <w:bCs/>
          <w:sz w:val="28"/>
          <w:szCs w:val="28"/>
        </w:rPr>
        <w:t xml:space="preserve">CLOSING DATE: </w:t>
      </w:r>
      <w:r w:rsidR="00742EA3" w:rsidRPr="00CA48AF">
        <w:rPr>
          <w:rFonts w:ascii="Arial" w:hAnsi="Arial" w:cs="Arial"/>
          <w:b/>
          <w:bCs/>
          <w:sz w:val="28"/>
          <w:szCs w:val="28"/>
        </w:rPr>
        <w:t>Monday 5</w:t>
      </w:r>
      <w:r w:rsidR="00742EA3" w:rsidRPr="00CA48AF">
        <w:rPr>
          <w:rFonts w:ascii="Arial" w:hAnsi="Arial" w:cs="Arial"/>
          <w:b/>
          <w:bCs/>
          <w:sz w:val="28"/>
          <w:szCs w:val="28"/>
          <w:vertAlign w:val="superscript"/>
        </w:rPr>
        <w:t>th</w:t>
      </w:r>
      <w:r w:rsidR="00742EA3" w:rsidRPr="00CA48AF">
        <w:rPr>
          <w:rFonts w:ascii="Arial" w:hAnsi="Arial" w:cs="Arial"/>
          <w:b/>
          <w:bCs/>
          <w:sz w:val="28"/>
          <w:szCs w:val="28"/>
        </w:rPr>
        <w:t xml:space="preserve"> </w:t>
      </w:r>
      <w:r w:rsidR="00240A60">
        <w:rPr>
          <w:rFonts w:ascii="Arial" w:hAnsi="Arial" w:cs="Arial"/>
          <w:b/>
          <w:bCs/>
          <w:sz w:val="28"/>
          <w:szCs w:val="28"/>
        </w:rPr>
        <w:t>July</w:t>
      </w:r>
      <w:r w:rsidR="00726BEE">
        <w:rPr>
          <w:rFonts w:ascii="Arial" w:hAnsi="Arial" w:cs="Arial"/>
          <w:b/>
          <w:bCs/>
          <w:sz w:val="28"/>
          <w:szCs w:val="28"/>
        </w:rPr>
        <w:t xml:space="preserve">, </w:t>
      </w:r>
      <w:r w:rsidR="00742EA3" w:rsidRPr="00CA48AF">
        <w:rPr>
          <w:rFonts w:ascii="Arial" w:hAnsi="Arial" w:cs="Arial"/>
          <w:b/>
          <w:bCs/>
          <w:sz w:val="28"/>
          <w:szCs w:val="28"/>
        </w:rPr>
        <w:t>12noon</w:t>
      </w:r>
    </w:p>
    <w:p w14:paraId="1D40DEAC" w14:textId="77777777"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p>
    <w:p w14:paraId="5CAB3623" w14:textId="77777777" w:rsidR="00E478D8" w:rsidRPr="00E90F49" w:rsidRDefault="00E478D8" w:rsidP="00E478D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themeColor="text1"/>
          <w:sz w:val="28"/>
          <w:szCs w:val="28"/>
        </w:rPr>
      </w:pPr>
      <w:r w:rsidRPr="00E90F49">
        <w:rPr>
          <w:rFonts w:ascii="Arial" w:hAnsi="Arial" w:cs="Arial"/>
          <w:b/>
          <w:bCs/>
          <w:color w:val="000000" w:themeColor="text1"/>
          <w:sz w:val="28"/>
          <w:szCs w:val="28"/>
        </w:rPr>
        <w:t>INCOMPLETE APPLICATIONS OR APPLICATIONS RECEIVED FOLLOWING THIS TIME WILL NOT BE CONSIDERED.</w:t>
      </w:r>
    </w:p>
    <w:p w14:paraId="2F48CBC3" w14:textId="77777777" w:rsidR="00E478D8" w:rsidRPr="00E90F49" w:rsidRDefault="00E478D8" w:rsidP="00E478D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themeColor="text1"/>
          <w:sz w:val="28"/>
          <w:szCs w:val="28"/>
        </w:rPr>
      </w:pPr>
    </w:p>
    <w:p w14:paraId="16BDB2A9" w14:textId="05AC0DCE" w:rsidR="00E478D8" w:rsidRPr="00E90F49" w:rsidRDefault="00E478D8" w:rsidP="00E478D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themeColor="text1"/>
          <w:sz w:val="28"/>
          <w:szCs w:val="28"/>
        </w:rPr>
      </w:pPr>
      <w:r w:rsidRPr="00E90F49">
        <w:rPr>
          <w:rFonts w:ascii="Arial" w:hAnsi="Arial" w:cs="Arial"/>
          <w:b/>
          <w:bCs/>
          <w:color w:val="000000" w:themeColor="text1"/>
          <w:sz w:val="28"/>
          <w:szCs w:val="28"/>
        </w:rPr>
        <w:t>NB: All Projects must be completed by</w:t>
      </w:r>
      <w:r w:rsidR="009017B1">
        <w:rPr>
          <w:rFonts w:ascii="Arial" w:hAnsi="Arial" w:cs="Arial"/>
          <w:b/>
          <w:bCs/>
          <w:color w:val="000000" w:themeColor="text1"/>
          <w:sz w:val="28"/>
          <w:szCs w:val="28"/>
        </w:rPr>
        <w:t xml:space="preserve"> </w:t>
      </w:r>
      <w:r w:rsidR="00163D76">
        <w:rPr>
          <w:rFonts w:ascii="Arial" w:hAnsi="Arial" w:cs="Arial"/>
          <w:b/>
          <w:bCs/>
          <w:color w:val="000000" w:themeColor="text1"/>
          <w:sz w:val="28"/>
          <w:szCs w:val="28"/>
        </w:rPr>
        <w:t>Monday 31</w:t>
      </w:r>
      <w:r w:rsidR="00163D76" w:rsidRPr="00163D76">
        <w:rPr>
          <w:rFonts w:ascii="Arial" w:hAnsi="Arial" w:cs="Arial"/>
          <w:b/>
          <w:bCs/>
          <w:color w:val="000000" w:themeColor="text1"/>
          <w:sz w:val="28"/>
          <w:szCs w:val="28"/>
          <w:vertAlign w:val="superscript"/>
        </w:rPr>
        <w:t>st</w:t>
      </w:r>
      <w:r w:rsidR="00163D76">
        <w:rPr>
          <w:rFonts w:ascii="Arial" w:hAnsi="Arial" w:cs="Arial"/>
          <w:b/>
          <w:bCs/>
          <w:color w:val="000000" w:themeColor="text1"/>
          <w:sz w:val="28"/>
          <w:szCs w:val="28"/>
        </w:rPr>
        <w:t xml:space="preserve"> January 2022 and </w:t>
      </w:r>
      <w:r w:rsidRPr="00E90F49">
        <w:rPr>
          <w:rFonts w:ascii="Arial" w:hAnsi="Arial" w:cs="Arial"/>
          <w:b/>
          <w:bCs/>
          <w:color w:val="000000" w:themeColor="text1"/>
          <w:sz w:val="28"/>
          <w:szCs w:val="28"/>
        </w:rPr>
        <w:t xml:space="preserve">all evaluation forms must be submitted </w:t>
      </w:r>
      <w:r w:rsidR="005158B4">
        <w:rPr>
          <w:rFonts w:ascii="Arial" w:hAnsi="Arial" w:cs="Arial"/>
          <w:b/>
          <w:bCs/>
          <w:color w:val="000000" w:themeColor="text1"/>
          <w:sz w:val="28"/>
          <w:szCs w:val="28"/>
        </w:rPr>
        <w:t>(</w:t>
      </w:r>
      <w:r w:rsidRPr="00E90F49">
        <w:rPr>
          <w:rFonts w:ascii="Arial" w:hAnsi="Arial" w:cs="Arial"/>
          <w:b/>
          <w:bCs/>
          <w:color w:val="000000" w:themeColor="text1"/>
          <w:sz w:val="28"/>
          <w:szCs w:val="28"/>
        </w:rPr>
        <w:t>with full spend accounted for</w:t>
      </w:r>
      <w:r w:rsidR="005158B4">
        <w:rPr>
          <w:rFonts w:ascii="Arial" w:hAnsi="Arial" w:cs="Arial"/>
          <w:b/>
          <w:bCs/>
          <w:color w:val="000000" w:themeColor="text1"/>
          <w:sz w:val="28"/>
          <w:szCs w:val="28"/>
        </w:rPr>
        <w:t>)</w:t>
      </w:r>
      <w:r w:rsidRPr="00E90F49">
        <w:rPr>
          <w:rFonts w:ascii="Arial" w:hAnsi="Arial" w:cs="Arial"/>
          <w:b/>
          <w:bCs/>
          <w:color w:val="000000" w:themeColor="text1"/>
          <w:sz w:val="28"/>
          <w:szCs w:val="28"/>
        </w:rPr>
        <w:t xml:space="preserve"> by</w:t>
      </w:r>
      <w:r w:rsidR="00742EA3">
        <w:rPr>
          <w:rFonts w:ascii="Arial" w:hAnsi="Arial" w:cs="Arial"/>
          <w:b/>
          <w:bCs/>
          <w:color w:val="000000" w:themeColor="text1"/>
          <w:sz w:val="28"/>
          <w:szCs w:val="28"/>
        </w:rPr>
        <w:t xml:space="preserve"> Monday 28</w:t>
      </w:r>
      <w:r w:rsidR="00742EA3" w:rsidRPr="00742EA3">
        <w:rPr>
          <w:rFonts w:ascii="Arial" w:hAnsi="Arial" w:cs="Arial"/>
          <w:b/>
          <w:bCs/>
          <w:color w:val="000000" w:themeColor="text1"/>
          <w:sz w:val="28"/>
          <w:szCs w:val="28"/>
          <w:vertAlign w:val="superscript"/>
        </w:rPr>
        <w:t>th</w:t>
      </w:r>
      <w:r w:rsidR="00742EA3">
        <w:rPr>
          <w:rFonts w:ascii="Arial" w:hAnsi="Arial" w:cs="Arial"/>
          <w:b/>
          <w:bCs/>
          <w:color w:val="000000" w:themeColor="text1"/>
          <w:sz w:val="28"/>
          <w:szCs w:val="28"/>
        </w:rPr>
        <w:t xml:space="preserve"> February 2022).</w:t>
      </w:r>
    </w:p>
    <w:p w14:paraId="067BC76D" w14:textId="77777777"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p>
    <w:p w14:paraId="559E65C1" w14:textId="77777777"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r w:rsidRPr="00E90F49">
        <w:rPr>
          <w:rFonts w:ascii="Arial" w:hAnsi="Arial" w:cs="Arial"/>
          <w:b/>
          <w:bCs/>
          <w:color w:val="000000" w:themeColor="text1"/>
          <w:sz w:val="28"/>
          <w:szCs w:val="28"/>
        </w:rPr>
        <w:t>Please read these guidance notes carefully before considering making an application under any of the advised themes covered by this programme.</w:t>
      </w:r>
    </w:p>
    <w:p w14:paraId="38B2900E" w14:textId="77777777"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p>
    <w:p w14:paraId="354D34FD" w14:textId="77777777"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r w:rsidRPr="00E90F49">
        <w:rPr>
          <w:rFonts w:ascii="Arial" w:hAnsi="Arial" w:cs="Arial"/>
          <w:b/>
          <w:bCs/>
          <w:color w:val="000000" w:themeColor="text1"/>
          <w:sz w:val="28"/>
          <w:szCs w:val="28"/>
        </w:rPr>
        <w:t>Introduction</w:t>
      </w:r>
    </w:p>
    <w:p w14:paraId="350586AB" w14:textId="03A0F982" w:rsidR="006103AD" w:rsidRDefault="00E478D8" w:rsidP="00E478D8">
      <w:p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The Public Health Agency (PHA) ha</w:t>
      </w:r>
      <w:r w:rsidR="00DA61CE" w:rsidRPr="00E90F49">
        <w:rPr>
          <w:rFonts w:ascii="Arial" w:hAnsi="Arial" w:cs="Arial"/>
          <w:color w:val="000000" w:themeColor="text1"/>
          <w:sz w:val="28"/>
          <w:szCs w:val="28"/>
        </w:rPr>
        <w:t>s</w:t>
      </w:r>
      <w:r w:rsidRPr="00E90F49">
        <w:rPr>
          <w:rFonts w:ascii="Arial" w:hAnsi="Arial" w:cs="Arial"/>
          <w:color w:val="000000" w:themeColor="text1"/>
          <w:sz w:val="28"/>
          <w:szCs w:val="28"/>
        </w:rPr>
        <w:t xml:space="preserve"> identifie</w:t>
      </w:r>
      <w:r w:rsidRPr="00CB1CA5">
        <w:rPr>
          <w:rFonts w:ascii="Arial" w:hAnsi="Arial" w:cs="Arial"/>
          <w:color w:val="000000" w:themeColor="text1"/>
          <w:sz w:val="28"/>
          <w:szCs w:val="28"/>
        </w:rPr>
        <w:t xml:space="preserve">d funding </w:t>
      </w:r>
      <w:r w:rsidRPr="00E90F49">
        <w:rPr>
          <w:rFonts w:ascii="Arial" w:hAnsi="Arial" w:cs="Arial"/>
          <w:color w:val="000000" w:themeColor="text1"/>
          <w:sz w:val="28"/>
          <w:szCs w:val="28"/>
        </w:rPr>
        <w:t xml:space="preserve">to </w:t>
      </w:r>
      <w:r w:rsidR="0051106D" w:rsidRPr="00E90F49">
        <w:rPr>
          <w:rFonts w:ascii="Arial" w:hAnsi="Arial" w:cs="Arial"/>
          <w:color w:val="000000" w:themeColor="text1"/>
          <w:sz w:val="28"/>
          <w:szCs w:val="28"/>
        </w:rPr>
        <w:t xml:space="preserve">improve </w:t>
      </w:r>
      <w:r w:rsidR="00565BF8">
        <w:rPr>
          <w:rFonts w:ascii="Arial" w:hAnsi="Arial" w:cs="Arial"/>
          <w:color w:val="000000" w:themeColor="text1"/>
          <w:sz w:val="28"/>
          <w:szCs w:val="28"/>
        </w:rPr>
        <w:t xml:space="preserve">resilience and the </w:t>
      </w:r>
      <w:r w:rsidR="0051106D" w:rsidRPr="00E90F49">
        <w:rPr>
          <w:rFonts w:ascii="Arial" w:hAnsi="Arial" w:cs="Arial"/>
          <w:color w:val="000000" w:themeColor="text1"/>
          <w:sz w:val="28"/>
          <w:szCs w:val="28"/>
        </w:rPr>
        <w:t>h</w:t>
      </w:r>
      <w:r w:rsidR="00C92880" w:rsidRPr="00E90F49">
        <w:rPr>
          <w:rFonts w:ascii="Arial" w:hAnsi="Arial" w:cs="Arial"/>
          <w:color w:val="000000" w:themeColor="text1"/>
          <w:sz w:val="28"/>
          <w:szCs w:val="28"/>
        </w:rPr>
        <w:t xml:space="preserve">ealth and </w:t>
      </w:r>
      <w:r w:rsidR="0051106D" w:rsidRPr="00E90F49">
        <w:rPr>
          <w:rFonts w:ascii="Arial" w:hAnsi="Arial" w:cs="Arial"/>
          <w:color w:val="000000" w:themeColor="text1"/>
          <w:sz w:val="28"/>
          <w:szCs w:val="28"/>
        </w:rPr>
        <w:t>w</w:t>
      </w:r>
      <w:r w:rsidR="00C92880" w:rsidRPr="00E90F49">
        <w:rPr>
          <w:rFonts w:ascii="Arial" w:hAnsi="Arial" w:cs="Arial"/>
          <w:color w:val="000000" w:themeColor="text1"/>
          <w:sz w:val="28"/>
          <w:szCs w:val="28"/>
        </w:rPr>
        <w:t xml:space="preserve">ellbeing </w:t>
      </w:r>
      <w:r w:rsidR="0051106D" w:rsidRPr="00E90F49">
        <w:rPr>
          <w:rFonts w:ascii="Arial" w:hAnsi="Arial" w:cs="Arial"/>
          <w:color w:val="000000" w:themeColor="text1"/>
          <w:sz w:val="28"/>
          <w:szCs w:val="28"/>
        </w:rPr>
        <w:t>of individuals and communities</w:t>
      </w:r>
      <w:r w:rsidR="006103AD">
        <w:rPr>
          <w:rFonts w:ascii="Arial" w:hAnsi="Arial" w:cs="Arial"/>
          <w:color w:val="000000" w:themeColor="text1"/>
          <w:sz w:val="28"/>
          <w:szCs w:val="28"/>
        </w:rPr>
        <w:t xml:space="preserve"> by supporting </w:t>
      </w:r>
      <w:r w:rsidR="006103AD" w:rsidRPr="00BB6922">
        <w:rPr>
          <w:rFonts w:ascii="Arial" w:hAnsi="Arial" w:cs="Arial"/>
          <w:sz w:val="28"/>
          <w:szCs w:val="28"/>
        </w:rPr>
        <w:t xml:space="preserve">community and voluntary services </w:t>
      </w:r>
      <w:r w:rsidR="00565BF8" w:rsidRPr="00BB6922">
        <w:rPr>
          <w:rFonts w:ascii="Arial" w:hAnsi="Arial" w:cs="Arial"/>
          <w:sz w:val="28"/>
          <w:szCs w:val="28"/>
        </w:rPr>
        <w:t xml:space="preserve">during and following the </w:t>
      </w:r>
      <w:r w:rsidR="006103AD" w:rsidRPr="00BB6922">
        <w:rPr>
          <w:rFonts w:ascii="Arial" w:hAnsi="Arial" w:cs="Arial"/>
          <w:sz w:val="28"/>
          <w:szCs w:val="28"/>
        </w:rPr>
        <w:t xml:space="preserve">COVID-19 pandemic.  </w:t>
      </w:r>
      <w:r w:rsidR="006103AD">
        <w:rPr>
          <w:rFonts w:ascii="Arial" w:hAnsi="Arial" w:cs="Arial"/>
          <w:color w:val="000000" w:themeColor="text1"/>
          <w:sz w:val="28"/>
          <w:szCs w:val="28"/>
        </w:rPr>
        <w:t xml:space="preserve">The funding aims to </w:t>
      </w:r>
      <w:r w:rsidR="0051106D" w:rsidRPr="00E90F49">
        <w:rPr>
          <w:rFonts w:ascii="Arial" w:hAnsi="Arial" w:cs="Arial"/>
          <w:color w:val="000000" w:themeColor="text1"/>
          <w:sz w:val="28"/>
          <w:szCs w:val="28"/>
        </w:rPr>
        <w:t>enabl</w:t>
      </w:r>
      <w:r w:rsidR="00565BF8">
        <w:rPr>
          <w:rFonts w:ascii="Arial" w:hAnsi="Arial" w:cs="Arial"/>
          <w:color w:val="000000" w:themeColor="text1"/>
          <w:sz w:val="28"/>
          <w:szCs w:val="28"/>
        </w:rPr>
        <w:t>e</w:t>
      </w:r>
      <w:r w:rsidR="0051106D" w:rsidRPr="00E90F49">
        <w:rPr>
          <w:rFonts w:ascii="Arial" w:hAnsi="Arial" w:cs="Arial"/>
          <w:color w:val="000000" w:themeColor="text1"/>
          <w:sz w:val="28"/>
          <w:szCs w:val="28"/>
        </w:rPr>
        <w:t xml:space="preserve"> and encourag</w:t>
      </w:r>
      <w:r w:rsidR="006103AD">
        <w:rPr>
          <w:rFonts w:ascii="Arial" w:hAnsi="Arial" w:cs="Arial"/>
          <w:color w:val="000000" w:themeColor="text1"/>
          <w:sz w:val="28"/>
          <w:szCs w:val="28"/>
        </w:rPr>
        <w:t>e</w:t>
      </w:r>
      <w:r w:rsidR="0051106D" w:rsidRPr="00E90F49">
        <w:rPr>
          <w:rFonts w:ascii="Arial" w:hAnsi="Arial" w:cs="Arial"/>
          <w:color w:val="000000" w:themeColor="text1"/>
          <w:sz w:val="28"/>
          <w:szCs w:val="28"/>
        </w:rPr>
        <w:t xml:space="preserve"> healthy lifestyle choices and address</w:t>
      </w:r>
      <w:r w:rsidR="006103AD">
        <w:rPr>
          <w:rFonts w:ascii="Arial" w:hAnsi="Arial" w:cs="Arial"/>
          <w:color w:val="000000" w:themeColor="text1"/>
          <w:sz w:val="28"/>
          <w:szCs w:val="28"/>
        </w:rPr>
        <w:t xml:space="preserve"> </w:t>
      </w:r>
      <w:r w:rsidR="0051106D" w:rsidRPr="00E90F49">
        <w:rPr>
          <w:rFonts w:ascii="Arial" w:hAnsi="Arial" w:cs="Arial"/>
          <w:color w:val="000000" w:themeColor="text1"/>
          <w:sz w:val="28"/>
          <w:szCs w:val="28"/>
        </w:rPr>
        <w:t>the wider determinants of health</w:t>
      </w:r>
      <w:r w:rsidR="00CB1CA5">
        <w:rPr>
          <w:rFonts w:ascii="Arial" w:hAnsi="Arial" w:cs="Arial"/>
          <w:color w:val="000000" w:themeColor="text1"/>
          <w:sz w:val="28"/>
          <w:szCs w:val="28"/>
        </w:rPr>
        <w:t>.</w:t>
      </w:r>
      <w:r w:rsidR="006103AD">
        <w:rPr>
          <w:rFonts w:ascii="Arial" w:hAnsi="Arial" w:cs="Arial"/>
          <w:color w:val="000000" w:themeColor="text1"/>
          <w:sz w:val="28"/>
          <w:szCs w:val="28"/>
        </w:rPr>
        <w:t xml:space="preserve"> </w:t>
      </w:r>
    </w:p>
    <w:p w14:paraId="2ED4D33E" w14:textId="77777777" w:rsidR="006103AD" w:rsidRDefault="006103AD" w:rsidP="00E478D8">
      <w:pPr>
        <w:autoSpaceDE w:val="0"/>
        <w:autoSpaceDN w:val="0"/>
        <w:adjustRightInd w:val="0"/>
        <w:spacing w:after="0" w:line="240" w:lineRule="auto"/>
        <w:rPr>
          <w:rFonts w:ascii="Arial" w:hAnsi="Arial" w:cs="Arial"/>
          <w:color w:val="000000" w:themeColor="text1"/>
          <w:sz w:val="28"/>
          <w:szCs w:val="28"/>
        </w:rPr>
      </w:pPr>
    </w:p>
    <w:p w14:paraId="2A91224B" w14:textId="1405E18F" w:rsidR="00C92880" w:rsidRPr="00E90F49" w:rsidRDefault="00C92880" w:rsidP="00E478D8">
      <w:p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 xml:space="preserve">The </w:t>
      </w:r>
      <w:r w:rsidR="002F2320" w:rsidRPr="00BB5BBA">
        <w:rPr>
          <w:rFonts w:ascii="Arial" w:hAnsi="Arial" w:cs="Arial"/>
          <w:color w:val="000000" w:themeColor="text1"/>
          <w:sz w:val="28"/>
          <w:szCs w:val="28"/>
        </w:rPr>
        <w:t>funding</w:t>
      </w:r>
      <w:r w:rsidR="002F2320">
        <w:rPr>
          <w:rFonts w:ascii="Arial" w:hAnsi="Arial" w:cs="Arial"/>
          <w:color w:val="000000" w:themeColor="text1"/>
          <w:sz w:val="28"/>
          <w:szCs w:val="28"/>
        </w:rPr>
        <w:t xml:space="preserve"> </w:t>
      </w:r>
      <w:r w:rsidRPr="00E90F49">
        <w:rPr>
          <w:rFonts w:ascii="Arial" w:hAnsi="Arial" w:cs="Arial"/>
          <w:color w:val="000000" w:themeColor="text1"/>
          <w:sz w:val="28"/>
          <w:szCs w:val="28"/>
        </w:rPr>
        <w:t xml:space="preserve">will support a range of </w:t>
      </w:r>
      <w:r w:rsidR="0020042F" w:rsidRPr="00E90F49">
        <w:rPr>
          <w:rFonts w:ascii="Arial" w:hAnsi="Arial" w:cs="Arial"/>
          <w:color w:val="000000" w:themeColor="text1"/>
          <w:sz w:val="28"/>
          <w:szCs w:val="28"/>
        </w:rPr>
        <w:t>strategic</w:t>
      </w:r>
      <w:r w:rsidRPr="00E90F49">
        <w:rPr>
          <w:rFonts w:ascii="Arial" w:hAnsi="Arial" w:cs="Arial"/>
          <w:color w:val="000000" w:themeColor="text1"/>
          <w:sz w:val="28"/>
          <w:szCs w:val="28"/>
        </w:rPr>
        <w:t xml:space="preserve"> themes and priorities including: </w:t>
      </w:r>
    </w:p>
    <w:p w14:paraId="3CBE873D" w14:textId="25D9E8E3" w:rsidR="00006B40" w:rsidRDefault="0020042F" w:rsidP="00006B40">
      <w:pPr>
        <w:pStyle w:val="ListParagraph"/>
        <w:numPr>
          <w:ilvl w:val="0"/>
          <w:numId w:val="14"/>
        </w:numPr>
        <w:autoSpaceDE w:val="0"/>
        <w:autoSpaceDN w:val="0"/>
        <w:adjustRightInd w:val="0"/>
        <w:spacing w:after="0" w:line="240" w:lineRule="auto"/>
        <w:ind w:left="567"/>
        <w:rPr>
          <w:rFonts w:ascii="Arial" w:hAnsi="Arial" w:cs="Arial"/>
          <w:color w:val="000000" w:themeColor="text1"/>
          <w:sz w:val="28"/>
          <w:szCs w:val="28"/>
        </w:rPr>
      </w:pPr>
      <w:r w:rsidRPr="00E90F49">
        <w:rPr>
          <w:rFonts w:ascii="Arial" w:hAnsi="Arial" w:cs="Arial"/>
          <w:color w:val="000000" w:themeColor="text1"/>
          <w:sz w:val="28"/>
          <w:szCs w:val="28"/>
        </w:rPr>
        <w:t>‘</w:t>
      </w:r>
      <w:r w:rsidR="00C92880" w:rsidRPr="00E90F49">
        <w:rPr>
          <w:rFonts w:ascii="Arial" w:hAnsi="Arial" w:cs="Arial"/>
          <w:color w:val="000000" w:themeColor="text1"/>
          <w:sz w:val="28"/>
          <w:szCs w:val="28"/>
        </w:rPr>
        <w:t>Making Life Better</w:t>
      </w:r>
      <w:r w:rsidRPr="00E90F49">
        <w:rPr>
          <w:rFonts w:ascii="Arial" w:hAnsi="Arial" w:cs="Arial"/>
          <w:color w:val="000000" w:themeColor="text1"/>
          <w:sz w:val="28"/>
          <w:szCs w:val="28"/>
        </w:rPr>
        <w:t>’</w:t>
      </w:r>
      <w:r w:rsidR="00C92880" w:rsidRPr="00E90F49">
        <w:rPr>
          <w:rFonts w:ascii="Arial" w:hAnsi="Arial" w:cs="Arial"/>
          <w:color w:val="000000" w:themeColor="text1"/>
          <w:sz w:val="28"/>
          <w:szCs w:val="28"/>
        </w:rPr>
        <w:t xml:space="preserve"> (Public </w:t>
      </w:r>
      <w:r w:rsidR="00282221" w:rsidRPr="00E90F49">
        <w:rPr>
          <w:rFonts w:ascii="Arial" w:hAnsi="Arial" w:cs="Arial"/>
          <w:color w:val="000000" w:themeColor="text1"/>
          <w:sz w:val="28"/>
          <w:szCs w:val="28"/>
        </w:rPr>
        <w:t>h</w:t>
      </w:r>
      <w:r w:rsidR="00C92880" w:rsidRPr="00E90F49">
        <w:rPr>
          <w:rFonts w:ascii="Arial" w:hAnsi="Arial" w:cs="Arial"/>
          <w:color w:val="000000" w:themeColor="text1"/>
          <w:sz w:val="28"/>
          <w:szCs w:val="28"/>
        </w:rPr>
        <w:t>ealth</w:t>
      </w:r>
      <w:r w:rsidRPr="00E90F49">
        <w:rPr>
          <w:rFonts w:ascii="Arial" w:hAnsi="Arial" w:cs="Arial"/>
          <w:color w:val="000000" w:themeColor="text1"/>
          <w:sz w:val="28"/>
          <w:szCs w:val="28"/>
        </w:rPr>
        <w:t xml:space="preserve"> </w:t>
      </w:r>
      <w:r w:rsidR="00282221" w:rsidRPr="00E90F49">
        <w:rPr>
          <w:rFonts w:ascii="Arial" w:hAnsi="Arial" w:cs="Arial"/>
          <w:color w:val="000000" w:themeColor="text1"/>
          <w:sz w:val="28"/>
          <w:szCs w:val="28"/>
        </w:rPr>
        <w:t>f</w:t>
      </w:r>
      <w:r w:rsidR="00C92880" w:rsidRPr="00E90F49">
        <w:rPr>
          <w:rFonts w:ascii="Arial" w:hAnsi="Arial" w:cs="Arial"/>
          <w:color w:val="000000" w:themeColor="text1"/>
          <w:sz w:val="28"/>
          <w:szCs w:val="28"/>
        </w:rPr>
        <w:t>ramewo</w:t>
      </w:r>
      <w:r w:rsidRPr="00E90F49">
        <w:rPr>
          <w:rFonts w:ascii="Arial" w:hAnsi="Arial" w:cs="Arial"/>
          <w:color w:val="000000" w:themeColor="text1"/>
          <w:sz w:val="28"/>
          <w:szCs w:val="28"/>
        </w:rPr>
        <w:t>rk</w:t>
      </w:r>
      <w:r w:rsidR="00C92880" w:rsidRPr="00E90F49">
        <w:rPr>
          <w:rFonts w:ascii="Arial" w:hAnsi="Arial" w:cs="Arial"/>
          <w:color w:val="000000" w:themeColor="text1"/>
          <w:sz w:val="28"/>
          <w:szCs w:val="28"/>
        </w:rPr>
        <w:t xml:space="preserve">) </w:t>
      </w:r>
      <w:r w:rsidRPr="00E90F49">
        <w:rPr>
          <w:rFonts w:ascii="Arial" w:hAnsi="Arial" w:cs="Arial"/>
          <w:color w:val="000000" w:themeColor="text1"/>
          <w:sz w:val="28"/>
          <w:szCs w:val="28"/>
        </w:rPr>
        <w:t>p</w:t>
      </w:r>
      <w:r w:rsidR="00C92880" w:rsidRPr="00E90F49">
        <w:rPr>
          <w:rFonts w:ascii="Arial" w:hAnsi="Arial" w:cs="Arial"/>
          <w:color w:val="000000" w:themeColor="text1"/>
          <w:sz w:val="28"/>
          <w:szCs w:val="28"/>
        </w:rPr>
        <w:t>riorit</w:t>
      </w:r>
      <w:r w:rsidRPr="00E90F49">
        <w:rPr>
          <w:rFonts w:ascii="Arial" w:hAnsi="Arial" w:cs="Arial"/>
          <w:color w:val="000000" w:themeColor="text1"/>
          <w:sz w:val="28"/>
          <w:szCs w:val="28"/>
        </w:rPr>
        <w:t>i</w:t>
      </w:r>
      <w:r w:rsidR="00C92880" w:rsidRPr="00E90F49">
        <w:rPr>
          <w:rFonts w:ascii="Arial" w:hAnsi="Arial" w:cs="Arial"/>
          <w:color w:val="000000" w:themeColor="text1"/>
          <w:sz w:val="28"/>
          <w:szCs w:val="28"/>
        </w:rPr>
        <w:t>es</w:t>
      </w:r>
    </w:p>
    <w:p w14:paraId="33C821CF" w14:textId="71724C3D" w:rsidR="002F2320" w:rsidRPr="00CB1CA5" w:rsidRDefault="002F2320" w:rsidP="00006B40">
      <w:pPr>
        <w:pStyle w:val="ListParagraph"/>
        <w:numPr>
          <w:ilvl w:val="0"/>
          <w:numId w:val="14"/>
        </w:numPr>
        <w:autoSpaceDE w:val="0"/>
        <w:autoSpaceDN w:val="0"/>
        <w:adjustRightInd w:val="0"/>
        <w:spacing w:after="0" w:line="240" w:lineRule="auto"/>
        <w:ind w:left="567"/>
        <w:rPr>
          <w:rFonts w:ascii="Arial" w:hAnsi="Arial" w:cs="Arial"/>
          <w:color w:val="000000" w:themeColor="text1"/>
          <w:sz w:val="28"/>
          <w:szCs w:val="28"/>
        </w:rPr>
      </w:pPr>
      <w:r w:rsidRPr="00CB1CA5">
        <w:rPr>
          <w:rFonts w:ascii="Arial" w:hAnsi="Arial" w:cs="Arial"/>
          <w:color w:val="000000" w:themeColor="text1"/>
          <w:sz w:val="28"/>
          <w:szCs w:val="28"/>
        </w:rPr>
        <w:t>Protect Life 2</w:t>
      </w:r>
      <w:r w:rsidR="00C07904" w:rsidRPr="00CB1CA5">
        <w:rPr>
          <w:rFonts w:ascii="Arial" w:hAnsi="Arial" w:cs="Arial"/>
          <w:color w:val="000000" w:themeColor="text1"/>
          <w:sz w:val="28"/>
          <w:szCs w:val="28"/>
        </w:rPr>
        <w:t xml:space="preserve"> Suicide Prevention Strategy</w:t>
      </w:r>
    </w:p>
    <w:p w14:paraId="0397D72F" w14:textId="40AAE1A6" w:rsidR="004728AA" w:rsidRDefault="005D797D" w:rsidP="004728AA">
      <w:pPr>
        <w:pStyle w:val="ListParagraph"/>
        <w:numPr>
          <w:ilvl w:val="0"/>
          <w:numId w:val="14"/>
        </w:numPr>
        <w:autoSpaceDE w:val="0"/>
        <w:autoSpaceDN w:val="0"/>
        <w:adjustRightInd w:val="0"/>
        <w:spacing w:after="0" w:line="240" w:lineRule="auto"/>
        <w:ind w:left="567"/>
        <w:rPr>
          <w:rFonts w:ascii="Arial" w:hAnsi="Arial" w:cs="Arial"/>
          <w:color w:val="000000" w:themeColor="text1"/>
          <w:sz w:val="28"/>
          <w:szCs w:val="28"/>
        </w:rPr>
      </w:pPr>
      <w:r w:rsidRPr="00E90F49">
        <w:rPr>
          <w:rFonts w:ascii="Arial" w:hAnsi="Arial" w:cs="Arial"/>
          <w:color w:val="000000" w:themeColor="text1"/>
          <w:sz w:val="28"/>
          <w:szCs w:val="28"/>
        </w:rPr>
        <w:t xml:space="preserve">Mental Health, Emotional Well-being, Suicide Prevention and Self-Harm </w:t>
      </w:r>
    </w:p>
    <w:p w14:paraId="769F67B5" w14:textId="77777777" w:rsidR="004728AA" w:rsidRPr="004728AA" w:rsidRDefault="004728AA" w:rsidP="004728AA">
      <w:pPr>
        <w:pStyle w:val="ListParagraph"/>
        <w:autoSpaceDE w:val="0"/>
        <w:autoSpaceDN w:val="0"/>
        <w:adjustRightInd w:val="0"/>
        <w:spacing w:after="0" w:line="240" w:lineRule="auto"/>
        <w:ind w:left="567"/>
        <w:rPr>
          <w:rFonts w:ascii="Arial" w:hAnsi="Arial" w:cs="Arial"/>
          <w:color w:val="000000" w:themeColor="text1"/>
          <w:sz w:val="28"/>
          <w:szCs w:val="28"/>
        </w:rPr>
      </w:pPr>
    </w:p>
    <w:p w14:paraId="2FCCB2F5" w14:textId="26CD9BD5" w:rsidR="00E90F49" w:rsidRPr="00010707" w:rsidRDefault="00C92880" w:rsidP="00E478D8">
      <w:pPr>
        <w:autoSpaceDE w:val="0"/>
        <w:autoSpaceDN w:val="0"/>
        <w:adjustRightInd w:val="0"/>
        <w:spacing w:after="0" w:line="240" w:lineRule="auto"/>
        <w:rPr>
          <w:rFonts w:ascii="Arial" w:hAnsi="Arial" w:cs="Arial"/>
          <w:color w:val="000000" w:themeColor="text1"/>
          <w:sz w:val="28"/>
          <w:szCs w:val="28"/>
        </w:rPr>
      </w:pPr>
      <w:r w:rsidRPr="00010707">
        <w:rPr>
          <w:rFonts w:ascii="Arial" w:hAnsi="Arial" w:cs="Arial"/>
          <w:color w:val="000000" w:themeColor="text1"/>
          <w:sz w:val="28"/>
          <w:szCs w:val="28"/>
        </w:rPr>
        <w:t>The</w:t>
      </w:r>
      <w:r w:rsidR="00E478D8" w:rsidRPr="00010707">
        <w:rPr>
          <w:rFonts w:ascii="Arial" w:hAnsi="Arial" w:cs="Arial"/>
          <w:color w:val="000000" w:themeColor="text1"/>
          <w:sz w:val="28"/>
          <w:szCs w:val="28"/>
        </w:rPr>
        <w:t xml:space="preserve"> </w:t>
      </w:r>
      <w:r w:rsidR="005158B4">
        <w:rPr>
          <w:rFonts w:ascii="Arial" w:hAnsi="Arial" w:cs="Arial"/>
          <w:color w:val="000000" w:themeColor="text1"/>
          <w:sz w:val="28"/>
          <w:szCs w:val="28"/>
        </w:rPr>
        <w:t xml:space="preserve">four </w:t>
      </w:r>
      <w:r w:rsidR="00FB530F" w:rsidRPr="00010707">
        <w:rPr>
          <w:rFonts w:ascii="Arial" w:hAnsi="Arial" w:cs="Arial"/>
          <w:b/>
          <w:color w:val="000000" w:themeColor="text1"/>
          <w:sz w:val="28"/>
          <w:szCs w:val="28"/>
        </w:rPr>
        <w:t>Community Network</w:t>
      </w:r>
      <w:r w:rsidR="005158B4">
        <w:rPr>
          <w:rFonts w:ascii="Arial" w:hAnsi="Arial" w:cs="Arial"/>
          <w:b/>
          <w:color w:val="000000" w:themeColor="text1"/>
          <w:sz w:val="28"/>
          <w:szCs w:val="28"/>
        </w:rPr>
        <w:t>s in the Northern Area</w:t>
      </w:r>
      <w:r w:rsidR="00FB530F" w:rsidRPr="00010707">
        <w:rPr>
          <w:rFonts w:ascii="Arial" w:hAnsi="Arial" w:cs="Arial"/>
          <w:color w:val="000000" w:themeColor="text1"/>
          <w:sz w:val="28"/>
          <w:szCs w:val="28"/>
        </w:rPr>
        <w:t xml:space="preserve"> </w:t>
      </w:r>
      <w:r w:rsidR="00282221" w:rsidRPr="00010707">
        <w:rPr>
          <w:rFonts w:ascii="Arial" w:hAnsi="Arial" w:cs="Arial"/>
          <w:color w:val="000000" w:themeColor="text1"/>
          <w:sz w:val="28"/>
          <w:szCs w:val="28"/>
        </w:rPr>
        <w:t>has</w:t>
      </w:r>
      <w:r w:rsidRPr="00010707">
        <w:rPr>
          <w:rFonts w:ascii="Arial" w:hAnsi="Arial" w:cs="Arial"/>
          <w:color w:val="000000" w:themeColor="text1"/>
          <w:sz w:val="28"/>
          <w:szCs w:val="28"/>
        </w:rPr>
        <w:t xml:space="preserve"> been asked </w:t>
      </w:r>
      <w:r w:rsidR="00E478D8" w:rsidRPr="00010707">
        <w:rPr>
          <w:rFonts w:ascii="Arial" w:hAnsi="Arial" w:cs="Arial"/>
          <w:color w:val="000000" w:themeColor="text1"/>
          <w:sz w:val="28"/>
          <w:szCs w:val="28"/>
        </w:rPr>
        <w:t>to facilitate this process</w:t>
      </w:r>
      <w:r w:rsidRPr="00010707">
        <w:rPr>
          <w:rFonts w:ascii="Arial" w:hAnsi="Arial" w:cs="Arial"/>
          <w:color w:val="000000" w:themeColor="text1"/>
          <w:sz w:val="28"/>
          <w:szCs w:val="28"/>
        </w:rPr>
        <w:t xml:space="preserve"> and as </w:t>
      </w:r>
      <w:r w:rsidR="00E478D8" w:rsidRPr="00010707">
        <w:rPr>
          <w:rFonts w:ascii="Arial" w:hAnsi="Arial" w:cs="Arial"/>
          <w:color w:val="000000" w:themeColor="text1"/>
          <w:sz w:val="28"/>
          <w:szCs w:val="28"/>
        </w:rPr>
        <w:t xml:space="preserve">such are inviting </w:t>
      </w:r>
      <w:r w:rsidR="009E2E98" w:rsidRPr="00010707">
        <w:rPr>
          <w:rFonts w:ascii="Arial" w:hAnsi="Arial" w:cs="Arial"/>
          <w:color w:val="000000" w:themeColor="text1"/>
          <w:sz w:val="28"/>
          <w:szCs w:val="28"/>
        </w:rPr>
        <w:t xml:space="preserve">community and voluntary sector </w:t>
      </w:r>
      <w:r w:rsidR="00E478D8" w:rsidRPr="00010707">
        <w:rPr>
          <w:rFonts w:ascii="Arial" w:hAnsi="Arial" w:cs="Arial"/>
          <w:color w:val="000000" w:themeColor="text1"/>
          <w:sz w:val="28"/>
          <w:szCs w:val="28"/>
        </w:rPr>
        <w:t xml:space="preserve">organisations to apply for </w:t>
      </w:r>
      <w:r w:rsidR="00C07904" w:rsidRPr="00010707">
        <w:rPr>
          <w:rFonts w:ascii="Arial" w:hAnsi="Arial" w:cs="Arial"/>
          <w:b/>
          <w:bCs/>
          <w:color w:val="000000" w:themeColor="text1"/>
          <w:sz w:val="28"/>
          <w:szCs w:val="28"/>
        </w:rPr>
        <w:t xml:space="preserve">funding </w:t>
      </w:r>
      <w:r w:rsidR="00E478D8" w:rsidRPr="00010707">
        <w:rPr>
          <w:rFonts w:ascii="Arial" w:hAnsi="Arial" w:cs="Arial"/>
          <w:color w:val="000000" w:themeColor="text1"/>
          <w:sz w:val="28"/>
          <w:szCs w:val="28"/>
        </w:rPr>
        <w:t>to address the outlined themes.</w:t>
      </w:r>
    </w:p>
    <w:p w14:paraId="7EAB470F" w14:textId="77777777" w:rsidR="00010707" w:rsidRPr="000C26AE" w:rsidRDefault="00010707" w:rsidP="00E478D8">
      <w:pPr>
        <w:autoSpaceDE w:val="0"/>
        <w:autoSpaceDN w:val="0"/>
        <w:adjustRightInd w:val="0"/>
        <w:spacing w:after="0" w:line="240" w:lineRule="auto"/>
        <w:rPr>
          <w:rFonts w:ascii="Arial" w:hAnsi="Arial" w:cs="Arial"/>
          <w:color w:val="FF0000"/>
          <w:sz w:val="28"/>
          <w:szCs w:val="28"/>
        </w:rPr>
      </w:pPr>
    </w:p>
    <w:p w14:paraId="1DF0E759" w14:textId="24B2ED61" w:rsidR="00AF23DE" w:rsidRPr="00CB1CA5" w:rsidRDefault="00E478D8" w:rsidP="00E478D8">
      <w:pPr>
        <w:autoSpaceDE w:val="0"/>
        <w:autoSpaceDN w:val="0"/>
        <w:adjustRightInd w:val="0"/>
        <w:spacing w:after="0" w:line="240" w:lineRule="auto"/>
        <w:rPr>
          <w:rFonts w:ascii="Arial" w:hAnsi="Arial" w:cs="Arial"/>
          <w:b/>
          <w:color w:val="000000" w:themeColor="text1"/>
          <w:sz w:val="28"/>
          <w:szCs w:val="28"/>
        </w:rPr>
      </w:pPr>
      <w:r w:rsidRPr="00CB1CA5">
        <w:rPr>
          <w:rFonts w:ascii="Arial" w:hAnsi="Arial" w:cs="Arial"/>
          <w:b/>
          <w:color w:val="000000" w:themeColor="text1"/>
          <w:sz w:val="28"/>
          <w:szCs w:val="28"/>
        </w:rPr>
        <w:lastRenderedPageBreak/>
        <w:t xml:space="preserve">Aims </w:t>
      </w:r>
    </w:p>
    <w:p w14:paraId="1DFD4164" w14:textId="47CE49FD" w:rsidR="00AB223A" w:rsidRPr="00D837E2" w:rsidRDefault="00AB223A" w:rsidP="00E478D8">
      <w:pPr>
        <w:numPr>
          <w:ilvl w:val="0"/>
          <w:numId w:val="5"/>
        </w:numPr>
        <w:spacing w:after="0" w:line="240" w:lineRule="auto"/>
        <w:jc w:val="both"/>
        <w:rPr>
          <w:rFonts w:ascii="Arial" w:hAnsi="Arial" w:cs="Arial"/>
          <w:sz w:val="28"/>
          <w:szCs w:val="28"/>
        </w:rPr>
      </w:pPr>
      <w:r w:rsidRPr="00D837E2">
        <w:rPr>
          <w:rFonts w:ascii="Arial" w:hAnsi="Arial" w:cs="Arial"/>
          <w:sz w:val="28"/>
          <w:szCs w:val="28"/>
        </w:rPr>
        <w:t>To respond to and mitigate the effects of the COVID-19 pandemic on psychological distress and mental ill health throug</w:t>
      </w:r>
      <w:r w:rsidR="00D837E2" w:rsidRPr="00D837E2">
        <w:rPr>
          <w:rFonts w:ascii="Arial" w:hAnsi="Arial" w:cs="Arial"/>
          <w:sz w:val="28"/>
          <w:szCs w:val="28"/>
        </w:rPr>
        <w:t xml:space="preserve">h contributing towards 4 </w:t>
      </w:r>
      <w:r w:rsidRPr="00D837E2">
        <w:rPr>
          <w:rFonts w:ascii="Arial" w:hAnsi="Arial" w:cs="Arial"/>
          <w:sz w:val="28"/>
          <w:szCs w:val="28"/>
        </w:rPr>
        <w:t>key themes (1- Mental health and resilience response to COVID-19, 2- Public health messaging, 3- Provision of advice, information and support and 4- Evidence based support and interventions)</w:t>
      </w:r>
      <w:r w:rsidR="00205DFE" w:rsidRPr="00D837E2">
        <w:rPr>
          <w:rFonts w:ascii="Arial" w:hAnsi="Arial" w:cs="Arial"/>
          <w:sz w:val="28"/>
          <w:szCs w:val="28"/>
        </w:rPr>
        <w:t>.</w:t>
      </w:r>
      <w:r w:rsidR="00031B33" w:rsidRPr="00D837E2">
        <w:rPr>
          <w:rFonts w:ascii="Arial" w:hAnsi="Arial" w:cs="Arial"/>
          <w:sz w:val="28"/>
          <w:szCs w:val="28"/>
        </w:rPr>
        <w:t xml:space="preserve"> </w:t>
      </w:r>
    </w:p>
    <w:p w14:paraId="4899FCB7" w14:textId="53096752" w:rsidR="00E478D8" w:rsidRPr="00E90F49" w:rsidRDefault="00E478D8" w:rsidP="00E478D8">
      <w:pPr>
        <w:numPr>
          <w:ilvl w:val="0"/>
          <w:numId w:val="5"/>
        </w:numPr>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 xml:space="preserve">Encourage communities to be pro-active in promoting positive mental health and emotional wellbeing and tackle the contributing factors of self-harm and suicide through </w:t>
      </w:r>
      <w:r w:rsidR="00565BF8">
        <w:rPr>
          <w:rFonts w:ascii="Arial" w:hAnsi="Arial" w:cs="Arial"/>
          <w:color w:val="000000" w:themeColor="text1"/>
          <w:sz w:val="28"/>
          <w:szCs w:val="28"/>
        </w:rPr>
        <w:t>the</w:t>
      </w:r>
      <w:r w:rsidR="00FF2D80">
        <w:rPr>
          <w:rFonts w:ascii="Arial" w:hAnsi="Arial" w:cs="Arial"/>
          <w:color w:val="000000" w:themeColor="text1"/>
          <w:sz w:val="28"/>
          <w:szCs w:val="28"/>
        </w:rPr>
        <w:t xml:space="preserve"> </w:t>
      </w:r>
      <w:r w:rsidRPr="00E90F49">
        <w:rPr>
          <w:rFonts w:ascii="Arial" w:hAnsi="Arial" w:cs="Arial"/>
          <w:color w:val="000000" w:themeColor="text1"/>
          <w:sz w:val="28"/>
          <w:szCs w:val="28"/>
        </w:rPr>
        <w:t xml:space="preserve">‘Take 5’ Steps to Wellbeing. </w:t>
      </w:r>
    </w:p>
    <w:p w14:paraId="15A01D08" w14:textId="68562428" w:rsidR="00AB223A" w:rsidRPr="00AB223A" w:rsidRDefault="00282221" w:rsidP="00AB223A">
      <w:pPr>
        <w:numPr>
          <w:ilvl w:val="0"/>
          <w:numId w:val="5"/>
        </w:numPr>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To achieve better health and wellbeing for everyone and reduce inequalities in health by creating the conditions for individuals and communities to take control of their own lives and move towards a vision for Northern Ireland where all people are enabled and supported in achieving their full health and wellbeing potential (‘Making Life Better’).</w:t>
      </w:r>
    </w:p>
    <w:p w14:paraId="64316594" w14:textId="536376A9" w:rsidR="002E357C" w:rsidRPr="00CB1CA5" w:rsidRDefault="002E357C" w:rsidP="00520E45">
      <w:pPr>
        <w:numPr>
          <w:ilvl w:val="0"/>
          <w:numId w:val="5"/>
        </w:numPr>
        <w:spacing w:after="0" w:line="240" w:lineRule="auto"/>
        <w:jc w:val="both"/>
        <w:rPr>
          <w:rFonts w:ascii="Arial" w:hAnsi="Arial" w:cs="Arial"/>
          <w:color w:val="000000" w:themeColor="text1"/>
          <w:sz w:val="28"/>
          <w:szCs w:val="28"/>
        </w:rPr>
      </w:pPr>
      <w:r w:rsidRPr="00CB1CA5">
        <w:rPr>
          <w:rFonts w:ascii="Arial" w:hAnsi="Arial" w:cs="Arial"/>
          <w:color w:val="000000" w:themeColor="text1"/>
          <w:sz w:val="28"/>
          <w:szCs w:val="28"/>
        </w:rPr>
        <w:t>To enhance community capacity to prevent and respond to suicidal behaviour within local communities</w:t>
      </w:r>
      <w:r w:rsidR="00EC2D72" w:rsidRPr="00CB1CA5">
        <w:rPr>
          <w:rFonts w:ascii="Arial" w:hAnsi="Arial" w:cs="Arial"/>
          <w:color w:val="000000" w:themeColor="text1"/>
          <w:sz w:val="28"/>
          <w:szCs w:val="28"/>
        </w:rPr>
        <w:t xml:space="preserve"> (Protect Life 2 (PL2) 2019-2024</w:t>
      </w:r>
      <w:r w:rsidR="00520E45" w:rsidRPr="00CB1CA5">
        <w:rPr>
          <w:rFonts w:ascii="Arial" w:hAnsi="Arial" w:cs="Arial"/>
          <w:color w:val="000000" w:themeColor="text1"/>
          <w:sz w:val="28"/>
          <w:szCs w:val="28"/>
        </w:rPr>
        <w:t>.</w:t>
      </w:r>
    </w:p>
    <w:p w14:paraId="31B7E8E8" w14:textId="77777777" w:rsidR="00E478D8" w:rsidRPr="00E90F49" w:rsidRDefault="00E478D8" w:rsidP="00E478D8">
      <w:pPr>
        <w:numPr>
          <w:ilvl w:val="0"/>
          <w:numId w:val="5"/>
        </w:numPr>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To build sustainable resilient communities through positive collaboration of organisations/groups.</w:t>
      </w:r>
    </w:p>
    <w:p w14:paraId="776EE811" w14:textId="77777777" w:rsidR="00E478D8" w:rsidRPr="00E90F49" w:rsidRDefault="00E478D8" w:rsidP="00E478D8">
      <w:pPr>
        <w:numPr>
          <w:ilvl w:val="0"/>
          <w:numId w:val="5"/>
        </w:numPr>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Promote innovative interventions/programmes that promote positive mental health and emotional wellbeing and tackle the contributing factors of self-harm and suicide.</w:t>
      </w:r>
    </w:p>
    <w:p w14:paraId="74C9C191" w14:textId="2D2A2E98" w:rsidR="00E478D8" w:rsidRDefault="00E478D8" w:rsidP="008D5AF3">
      <w:pPr>
        <w:numPr>
          <w:ilvl w:val="0"/>
          <w:numId w:val="5"/>
        </w:numPr>
        <w:tabs>
          <w:tab w:val="left" w:pos="1365"/>
        </w:tabs>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Address the determinants of poor health and reduce health inequalities by increasing the delivery of resources, programmes and/or services to the top 20% most disadvantaged neighbourhoods</w:t>
      </w:r>
      <w:r w:rsidR="00F8319B">
        <w:rPr>
          <w:rFonts w:ascii="Arial" w:hAnsi="Arial" w:cs="Arial"/>
          <w:color w:val="000000" w:themeColor="text1"/>
          <w:sz w:val="28"/>
          <w:szCs w:val="28"/>
        </w:rPr>
        <w:t>.</w:t>
      </w:r>
    </w:p>
    <w:p w14:paraId="3E8634D1" w14:textId="4C4365CF" w:rsidR="00520E45" w:rsidRPr="009A1D52" w:rsidRDefault="0025460C" w:rsidP="00205DFE">
      <w:pPr>
        <w:pStyle w:val="ListParagraph"/>
        <w:numPr>
          <w:ilvl w:val="0"/>
          <w:numId w:val="5"/>
        </w:numPr>
        <w:autoSpaceDE w:val="0"/>
        <w:autoSpaceDN w:val="0"/>
        <w:adjustRightInd w:val="0"/>
        <w:spacing w:after="0" w:line="240" w:lineRule="auto"/>
        <w:jc w:val="both"/>
        <w:rPr>
          <w:rFonts w:ascii="Arial" w:hAnsi="Arial" w:cs="Arial"/>
          <w:color w:val="000000" w:themeColor="text1"/>
          <w:sz w:val="28"/>
          <w:szCs w:val="28"/>
        </w:rPr>
      </w:pPr>
      <w:r w:rsidRPr="00CB1CA5">
        <w:rPr>
          <w:rFonts w:ascii="Arial" w:hAnsi="Arial" w:cs="Arial"/>
          <w:color w:val="000000" w:themeColor="text1"/>
          <w:sz w:val="28"/>
          <w:szCs w:val="28"/>
        </w:rPr>
        <w:t xml:space="preserve">Encourage resilience and capacity in vulnerable high risk groups including </w:t>
      </w:r>
      <w:r w:rsidRPr="00D837E2">
        <w:rPr>
          <w:rFonts w:ascii="Arial" w:hAnsi="Arial" w:cs="Arial"/>
          <w:sz w:val="28"/>
          <w:szCs w:val="28"/>
        </w:rPr>
        <w:t>LGBT</w:t>
      </w:r>
      <w:r w:rsidR="00EF5000" w:rsidRPr="00D837E2">
        <w:rPr>
          <w:rFonts w:ascii="Arial" w:hAnsi="Arial" w:cs="Arial"/>
          <w:sz w:val="28"/>
          <w:szCs w:val="28"/>
        </w:rPr>
        <w:t xml:space="preserve">+, </w:t>
      </w:r>
      <w:r w:rsidR="00E12A1B">
        <w:rPr>
          <w:rFonts w:ascii="Arial" w:hAnsi="Arial" w:cs="Arial"/>
          <w:color w:val="000000" w:themeColor="text1"/>
          <w:sz w:val="28"/>
          <w:szCs w:val="28"/>
        </w:rPr>
        <w:t xml:space="preserve">Ethnic Minority </w:t>
      </w:r>
      <w:r w:rsidR="00EF5000">
        <w:rPr>
          <w:rFonts w:ascii="Arial" w:hAnsi="Arial" w:cs="Arial"/>
          <w:color w:val="000000" w:themeColor="text1"/>
          <w:sz w:val="28"/>
          <w:szCs w:val="28"/>
        </w:rPr>
        <w:t>communities</w:t>
      </w:r>
      <w:r w:rsidR="009566C7">
        <w:rPr>
          <w:rFonts w:ascii="Arial" w:hAnsi="Arial" w:cs="Arial"/>
          <w:color w:val="000000" w:themeColor="text1"/>
          <w:sz w:val="28"/>
          <w:szCs w:val="28"/>
        </w:rPr>
        <w:t>,</w:t>
      </w:r>
      <w:r w:rsidR="00BB6922">
        <w:rPr>
          <w:rFonts w:ascii="Arial" w:hAnsi="Arial" w:cs="Arial"/>
          <w:color w:val="000000" w:themeColor="text1"/>
          <w:sz w:val="28"/>
          <w:szCs w:val="28"/>
        </w:rPr>
        <w:t xml:space="preserve"> </w:t>
      </w:r>
      <w:r w:rsidRPr="00CB1CA5">
        <w:rPr>
          <w:rFonts w:ascii="Arial" w:hAnsi="Arial" w:cs="Arial"/>
          <w:color w:val="000000" w:themeColor="text1"/>
          <w:sz w:val="28"/>
          <w:szCs w:val="28"/>
        </w:rPr>
        <w:t xml:space="preserve">homeless, abuse/conflict including sexual abuse and domestic violence, “looked after” and care experienced children, PTSD as a consequence of the conflict, long-term unemployed, farming, military, dentistry, “low status” </w:t>
      </w:r>
      <w:r w:rsidRPr="009566C7">
        <w:rPr>
          <w:rFonts w:ascii="Arial" w:hAnsi="Arial" w:cs="Arial"/>
          <w:color w:val="000000" w:themeColor="text1"/>
          <w:sz w:val="28"/>
          <w:szCs w:val="28"/>
        </w:rPr>
        <w:t>occupations, Men, areas of deprivation, those in contact with the justice system, mental illn</w:t>
      </w:r>
      <w:r w:rsidR="00EF5000" w:rsidRPr="009566C7">
        <w:rPr>
          <w:rFonts w:ascii="Arial" w:hAnsi="Arial" w:cs="Arial"/>
          <w:color w:val="000000" w:themeColor="text1"/>
          <w:sz w:val="28"/>
          <w:szCs w:val="28"/>
        </w:rPr>
        <w:t>ess including addi</w:t>
      </w:r>
      <w:r w:rsidR="00644427">
        <w:rPr>
          <w:rFonts w:ascii="Arial" w:hAnsi="Arial" w:cs="Arial"/>
          <w:color w:val="000000" w:themeColor="text1"/>
          <w:sz w:val="28"/>
          <w:szCs w:val="28"/>
        </w:rPr>
        <w:t>c</w:t>
      </w:r>
      <w:r w:rsidR="00EF5000" w:rsidRPr="009566C7">
        <w:rPr>
          <w:rFonts w:ascii="Arial" w:hAnsi="Arial" w:cs="Arial"/>
          <w:color w:val="000000" w:themeColor="text1"/>
          <w:sz w:val="28"/>
          <w:szCs w:val="28"/>
        </w:rPr>
        <w:t>tion disorder and</w:t>
      </w:r>
      <w:r w:rsidRPr="009566C7">
        <w:rPr>
          <w:rFonts w:ascii="Arial" w:hAnsi="Arial" w:cs="Arial"/>
          <w:color w:val="000000" w:themeColor="text1"/>
          <w:sz w:val="28"/>
          <w:szCs w:val="28"/>
        </w:rPr>
        <w:t xml:space="preserve"> traveller community</w:t>
      </w:r>
      <w:r w:rsidR="009566C7" w:rsidRPr="009566C7">
        <w:rPr>
          <w:rFonts w:ascii="Arial" w:hAnsi="Arial" w:cs="Arial"/>
          <w:color w:val="000000" w:themeColor="text1"/>
          <w:sz w:val="28"/>
          <w:szCs w:val="28"/>
        </w:rPr>
        <w:t xml:space="preserve"> </w:t>
      </w:r>
      <w:r w:rsidR="009566C7" w:rsidRPr="009566C7">
        <w:rPr>
          <w:rFonts w:ascii="Arial" w:hAnsi="Arial" w:cs="Arial"/>
          <w:sz w:val="28"/>
          <w:szCs w:val="28"/>
        </w:rPr>
        <w:t>and other vulnerable groups identified through the impact of Covid)</w:t>
      </w:r>
    </w:p>
    <w:p w14:paraId="785AA6B6" w14:textId="5A566342" w:rsidR="00AF23DE" w:rsidRPr="00CB1CA5" w:rsidRDefault="00AF23DE" w:rsidP="007469A8">
      <w:pPr>
        <w:autoSpaceDE w:val="0"/>
        <w:autoSpaceDN w:val="0"/>
        <w:adjustRightInd w:val="0"/>
        <w:spacing w:after="0" w:line="240" w:lineRule="auto"/>
        <w:jc w:val="both"/>
        <w:rPr>
          <w:rFonts w:ascii="Arial" w:hAnsi="Arial" w:cs="Arial"/>
          <w:color w:val="000000" w:themeColor="text1"/>
          <w:sz w:val="28"/>
          <w:szCs w:val="28"/>
          <w:highlight w:val="cyan"/>
        </w:rPr>
      </w:pPr>
    </w:p>
    <w:p w14:paraId="2469EF62" w14:textId="77777777" w:rsidR="00E478D8" w:rsidRPr="00CB1CA5" w:rsidRDefault="00E478D8" w:rsidP="00E478D8">
      <w:pPr>
        <w:autoSpaceDE w:val="0"/>
        <w:autoSpaceDN w:val="0"/>
        <w:adjustRightInd w:val="0"/>
        <w:spacing w:after="0" w:line="240" w:lineRule="auto"/>
        <w:rPr>
          <w:rFonts w:ascii="Arial" w:hAnsi="Arial" w:cs="Arial"/>
          <w:b/>
          <w:bCs/>
          <w:color w:val="000000" w:themeColor="text1"/>
          <w:sz w:val="28"/>
          <w:szCs w:val="28"/>
        </w:rPr>
      </w:pPr>
      <w:r w:rsidRPr="00CB1CA5">
        <w:rPr>
          <w:rFonts w:ascii="Arial" w:hAnsi="Arial" w:cs="Arial"/>
          <w:b/>
          <w:bCs/>
          <w:color w:val="000000" w:themeColor="text1"/>
          <w:sz w:val="28"/>
          <w:szCs w:val="28"/>
        </w:rPr>
        <w:t>Background to Funding Programme</w:t>
      </w:r>
    </w:p>
    <w:p w14:paraId="0F115699" w14:textId="77777777" w:rsidR="00E478D8" w:rsidRPr="00CB1CA5" w:rsidRDefault="00E478D8" w:rsidP="00E478D8">
      <w:pPr>
        <w:autoSpaceDE w:val="0"/>
        <w:autoSpaceDN w:val="0"/>
        <w:adjustRightInd w:val="0"/>
        <w:spacing w:after="0" w:line="240" w:lineRule="auto"/>
        <w:rPr>
          <w:rFonts w:ascii="Arial" w:hAnsi="Arial" w:cs="Arial"/>
          <w:color w:val="000000" w:themeColor="text1"/>
          <w:sz w:val="28"/>
          <w:szCs w:val="28"/>
        </w:rPr>
      </w:pPr>
    </w:p>
    <w:p w14:paraId="2733F6D0" w14:textId="078B7227" w:rsidR="00E478D8" w:rsidRPr="00CB1CA5" w:rsidRDefault="00056E9D" w:rsidP="00E478D8">
      <w:pPr>
        <w:pStyle w:val="NormalWeb"/>
        <w:shd w:val="clear" w:color="auto" w:fill="FFFFFF"/>
        <w:spacing w:before="0" w:beforeAutospacing="0" w:after="0" w:afterAutospacing="0"/>
        <w:jc w:val="both"/>
        <w:rPr>
          <w:rFonts w:ascii="Arial" w:hAnsi="Arial" w:cs="Arial"/>
          <w:color w:val="000000" w:themeColor="text1"/>
          <w:sz w:val="28"/>
          <w:szCs w:val="28"/>
        </w:rPr>
      </w:pPr>
      <w:r w:rsidRPr="00CB1CA5">
        <w:rPr>
          <w:rFonts w:ascii="Arial" w:hAnsi="Arial" w:cs="Arial"/>
          <w:color w:val="000000" w:themeColor="text1"/>
          <w:sz w:val="28"/>
          <w:szCs w:val="28"/>
        </w:rPr>
        <w:t xml:space="preserve">The PHA plan to </w:t>
      </w:r>
      <w:r w:rsidRPr="00D837E2">
        <w:rPr>
          <w:rFonts w:ascii="Arial" w:hAnsi="Arial" w:cs="Arial"/>
          <w:sz w:val="28"/>
          <w:szCs w:val="28"/>
        </w:rPr>
        <w:t xml:space="preserve">deliver a </w:t>
      </w:r>
      <w:r w:rsidR="004E7DEC" w:rsidRPr="00D837E2">
        <w:rPr>
          <w:rFonts w:ascii="Arial" w:hAnsi="Arial" w:cs="Arial"/>
          <w:sz w:val="28"/>
          <w:szCs w:val="28"/>
        </w:rPr>
        <w:t>short-term</w:t>
      </w:r>
      <w:r w:rsidRPr="00D837E2">
        <w:rPr>
          <w:rFonts w:ascii="Arial" w:hAnsi="Arial" w:cs="Arial"/>
          <w:sz w:val="28"/>
          <w:szCs w:val="28"/>
        </w:rPr>
        <w:t xml:space="preserve"> funding programme</w:t>
      </w:r>
      <w:r w:rsidR="009F138C" w:rsidRPr="00D837E2">
        <w:rPr>
          <w:rFonts w:ascii="Arial" w:hAnsi="Arial" w:cs="Arial"/>
          <w:sz w:val="28"/>
          <w:szCs w:val="28"/>
        </w:rPr>
        <w:t xml:space="preserve"> which will allow the community and voluntary sector to improve health and wellbeing outcomes for specific </w:t>
      </w:r>
      <w:r w:rsidR="009F138C" w:rsidRPr="00CB1CA5">
        <w:rPr>
          <w:rFonts w:ascii="Arial" w:hAnsi="Arial" w:cs="Arial"/>
          <w:color w:val="000000" w:themeColor="text1"/>
          <w:sz w:val="28"/>
          <w:szCs w:val="28"/>
        </w:rPr>
        <w:t xml:space="preserve">groups or communities by implementing small scale </w:t>
      </w:r>
      <w:r w:rsidR="009F138C" w:rsidRPr="00DE36BD">
        <w:rPr>
          <w:rFonts w:ascii="Arial" w:hAnsi="Arial" w:cs="Arial"/>
          <w:color w:val="000000" w:themeColor="text1"/>
          <w:sz w:val="28"/>
          <w:szCs w:val="28"/>
        </w:rPr>
        <w:t>targeted initiatives that will address the themes and objectives outlined in Making Life Better, Protect Life 2, Delivering together</w:t>
      </w:r>
      <w:r w:rsidR="00E86848" w:rsidRPr="00DE36BD">
        <w:rPr>
          <w:rFonts w:ascii="Arial" w:hAnsi="Arial" w:cs="Arial"/>
          <w:color w:val="000000" w:themeColor="text1"/>
          <w:sz w:val="28"/>
          <w:szCs w:val="28"/>
        </w:rPr>
        <w:t>,</w:t>
      </w:r>
      <w:r w:rsidR="00BB6922">
        <w:rPr>
          <w:rFonts w:ascii="Arial" w:hAnsi="Arial" w:cs="Arial"/>
          <w:color w:val="000000" w:themeColor="text1"/>
          <w:sz w:val="28"/>
          <w:szCs w:val="28"/>
        </w:rPr>
        <w:t xml:space="preserve"> and</w:t>
      </w:r>
      <w:r w:rsidR="00E86848" w:rsidRPr="00DE36BD">
        <w:rPr>
          <w:rFonts w:ascii="Arial" w:hAnsi="Arial" w:cs="Arial"/>
          <w:color w:val="000000" w:themeColor="text1"/>
          <w:sz w:val="28"/>
          <w:szCs w:val="28"/>
        </w:rPr>
        <w:t xml:space="preserve"> </w:t>
      </w:r>
      <w:r w:rsidR="00BB6922">
        <w:rPr>
          <w:rFonts w:ascii="Arial" w:hAnsi="Arial" w:cs="Arial"/>
          <w:color w:val="000000" w:themeColor="text1"/>
          <w:sz w:val="28"/>
          <w:szCs w:val="28"/>
        </w:rPr>
        <w:t xml:space="preserve">PHA Corporate Strategy. </w:t>
      </w:r>
      <w:r w:rsidR="009F138C" w:rsidRPr="00CB1CA5">
        <w:rPr>
          <w:rFonts w:ascii="Arial" w:hAnsi="Arial" w:cs="Arial"/>
          <w:color w:val="000000" w:themeColor="text1"/>
          <w:sz w:val="28"/>
          <w:szCs w:val="28"/>
        </w:rPr>
        <w:t xml:space="preserve">This investment will provide direct support to communities in responding to </w:t>
      </w:r>
      <w:r w:rsidR="009F138C" w:rsidRPr="00D837E2">
        <w:rPr>
          <w:rFonts w:ascii="Arial" w:hAnsi="Arial" w:cs="Arial"/>
          <w:sz w:val="28"/>
          <w:szCs w:val="28"/>
        </w:rPr>
        <w:t xml:space="preserve">the impacts </w:t>
      </w:r>
      <w:r w:rsidR="00520E45" w:rsidRPr="00D837E2">
        <w:rPr>
          <w:rFonts w:ascii="Arial" w:hAnsi="Arial" w:cs="Arial"/>
          <w:sz w:val="28"/>
          <w:szCs w:val="28"/>
        </w:rPr>
        <w:t>that the</w:t>
      </w:r>
      <w:r w:rsidR="009F138C" w:rsidRPr="00D837E2">
        <w:rPr>
          <w:rFonts w:ascii="Arial" w:hAnsi="Arial" w:cs="Arial"/>
          <w:sz w:val="28"/>
          <w:szCs w:val="28"/>
        </w:rPr>
        <w:t xml:space="preserve"> COVID-19 pandemic has had on our communities.  </w:t>
      </w:r>
      <w:r w:rsidR="005D1856" w:rsidRPr="00D837E2">
        <w:rPr>
          <w:rFonts w:ascii="Arial" w:hAnsi="Arial" w:cs="Arial"/>
          <w:sz w:val="28"/>
          <w:szCs w:val="28"/>
        </w:rPr>
        <w:t xml:space="preserve">The PHA </w:t>
      </w:r>
      <w:r w:rsidR="00E478D8" w:rsidRPr="00D837E2">
        <w:rPr>
          <w:rFonts w:ascii="Arial" w:hAnsi="Arial" w:cs="Arial"/>
          <w:sz w:val="28"/>
          <w:szCs w:val="28"/>
        </w:rPr>
        <w:t xml:space="preserve">commission a range of services from community and voluntary sector providers in response to the Government’s NI Regional Public Health </w:t>
      </w:r>
      <w:r w:rsidR="00E478D8" w:rsidRPr="00CB1CA5">
        <w:rPr>
          <w:rFonts w:ascii="Arial" w:hAnsi="Arial" w:cs="Arial"/>
          <w:color w:val="000000" w:themeColor="text1"/>
          <w:sz w:val="28"/>
          <w:szCs w:val="28"/>
        </w:rPr>
        <w:t>Strategy – Making Life Better.</w:t>
      </w:r>
    </w:p>
    <w:p w14:paraId="0F904B21" w14:textId="77777777" w:rsidR="00E478D8" w:rsidRPr="00CB1CA5" w:rsidRDefault="00E478D8" w:rsidP="00E478D8">
      <w:pPr>
        <w:pStyle w:val="NormalWeb"/>
        <w:shd w:val="clear" w:color="auto" w:fill="FFFFFF"/>
        <w:spacing w:before="0" w:beforeAutospacing="0" w:after="0" w:afterAutospacing="0"/>
        <w:jc w:val="both"/>
        <w:rPr>
          <w:rFonts w:ascii="Arial" w:hAnsi="Arial" w:cs="Arial"/>
          <w:color w:val="000000" w:themeColor="text1"/>
          <w:sz w:val="28"/>
          <w:szCs w:val="28"/>
        </w:rPr>
      </w:pPr>
    </w:p>
    <w:p w14:paraId="2D9EE1FE" w14:textId="239D6E05" w:rsidR="00E478D8" w:rsidRPr="00E90F49" w:rsidRDefault="00E478D8" w:rsidP="00E478D8">
      <w:pPr>
        <w:pStyle w:val="NormalWeb"/>
        <w:shd w:val="clear" w:color="auto" w:fill="FFFFFF"/>
        <w:spacing w:before="0" w:beforeAutospacing="0" w:after="0" w:afterAutospacing="0"/>
        <w:jc w:val="both"/>
        <w:rPr>
          <w:rFonts w:ascii="Arial" w:hAnsi="Arial" w:cs="Arial"/>
          <w:color w:val="000000" w:themeColor="text1"/>
          <w:sz w:val="28"/>
          <w:szCs w:val="28"/>
        </w:rPr>
      </w:pPr>
      <w:r w:rsidRPr="00CB1CA5">
        <w:rPr>
          <w:rFonts w:ascii="Arial" w:hAnsi="Arial" w:cs="Arial"/>
          <w:color w:val="000000" w:themeColor="text1"/>
          <w:sz w:val="28"/>
          <w:szCs w:val="28"/>
        </w:rPr>
        <w:t xml:space="preserve">This </w:t>
      </w:r>
      <w:r w:rsidR="00AF23DE" w:rsidRPr="00CB1CA5">
        <w:rPr>
          <w:rFonts w:ascii="Arial" w:hAnsi="Arial" w:cs="Arial"/>
          <w:color w:val="000000" w:themeColor="text1"/>
          <w:sz w:val="28"/>
          <w:szCs w:val="28"/>
        </w:rPr>
        <w:t>funding</w:t>
      </w:r>
      <w:r w:rsidRPr="00CB1CA5">
        <w:rPr>
          <w:rFonts w:ascii="Arial" w:hAnsi="Arial" w:cs="Arial"/>
          <w:color w:val="000000" w:themeColor="text1"/>
          <w:sz w:val="28"/>
          <w:szCs w:val="28"/>
        </w:rPr>
        <w:t xml:space="preserve"> scheme provides the sector with the opportunity to access small non-recurring </w:t>
      </w:r>
      <w:r w:rsidR="002015AA" w:rsidRPr="00CB1CA5">
        <w:rPr>
          <w:rFonts w:ascii="Arial" w:hAnsi="Arial" w:cs="Arial"/>
          <w:color w:val="000000" w:themeColor="text1"/>
          <w:sz w:val="28"/>
          <w:szCs w:val="28"/>
        </w:rPr>
        <w:t xml:space="preserve">funding </w:t>
      </w:r>
      <w:r w:rsidRPr="00CB1CA5">
        <w:rPr>
          <w:rFonts w:ascii="Arial" w:hAnsi="Arial" w:cs="Arial"/>
          <w:color w:val="000000" w:themeColor="text1"/>
          <w:sz w:val="28"/>
          <w:szCs w:val="28"/>
        </w:rPr>
        <w:t>for projects that can demonstrate contributions to building capacity</w:t>
      </w:r>
      <w:r w:rsidRPr="00E90F49">
        <w:rPr>
          <w:rFonts w:ascii="Arial" w:hAnsi="Arial" w:cs="Arial"/>
          <w:color w:val="000000" w:themeColor="text1"/>
          <w:sz w:val="28"/>
          <w:szCs w:val="28"/>
        </w:rPr>
        <w:t xml:space="preserve">, emotional resilience and mental and emotional wellbeing.  </w:t>
      </w:r>
      <w:r w:rsidR="00573856" w:rsidRPr="00CB1CA5">
        <w:rPr>
          <w:rFonts w:ascii="Arial" w:hAnsi="Arial" w:cs="Arial"/>
          <w:color w:val="000000" w:themeColor="text1"/>
          <w:sz w:val="28"/>
          <w:szCs w:val="28"/>
        </w:rPr>
        <w:t>Given the dynamic and challenging environment that we are currently experiencing with</w:t>
      </w:r>
      <w:r w:rsidR="00A43CAE" w:rsidRPr="00CB1CA5">
        <w:rPr>
          <w:rFonts w:ascii="Arial" w:hAnsi="Arial" w:cs="Arial"/>
          <w:color w:val="000000" w:themeColor="text1"/>
          <w:sz w:val="28"/>
          <w:szCs w:val="28"/>
        </w:rPr>
        <w:t xml:space="preserve"> the impact of</w:t>
      </w:r>
      <w:r w:rsidR="00520E45" w:rsidRPr="00CB1CA5">
        <w:rPr>
          <w:rFonts w:ascii="Arial" w:hAnsi="Arial" w:cs="Arial"/>
          <w:color w:val="000000" w:themeColor="text1"/>
          <w:sz w:val="28"/>
          <w:szCs w:val="28"/>
        </w:rPr>
        <w:t xml:space="preserve"> </w:t>
      </w:r>
      <w:r w:rsidR="00573856" w:rsidRPr="00CB1CA5">
        <w:rPr>
          <w:rFonts w:ascii="Arial" w:hAnsi="Arial" w:cs="Arial"/>
          <w:color w:val="000000" w:themeColor="text1"/>
          <w:sz w:val="28"/>
          <w:szCs w:val="28"/>
        </w:rPr>
        <w:t>COVID-19 it is important to take a measured and pragmatic approach to ens</w:t>
      </w:r>
      <w:r w:rsidR="000E5E93" w:rsidRPr="00CB1CA5">
        <w:rPr>
          <w:rFonts w:ascii="Arial" w:hAnsi="Arial" w:cs="Arial"/>
          <w:color w:val="000000" w:themeColor="text1"/>
          <w:sz w:val="28"/>
          <w:szCs w:val="28"/>
        </w:rPr>
        <w:t>ure the wellbeing for all our communities</w:t>
      </w:r>
      <w:r w:rsidR="00573856" w:rsidRPr="00CB1CA5">
        <w:rPr>
          <w:rFonts w:ascii="Arial" w:hAnsi="Arial" w:cs="Arial"/>
          <w:color w:val="000000" w:themeColor="text1"/>
          <w:sz w:val="28"/>
          <w:szCs w:val="28"/>
        </w:rPr>
        <w:t>.</w:t>
      </w:r>
      <w:r w:rsidR="00AF23DE" w:rsidRPr="00CB1CA5">
        <w:rPr>
          <w:rFonts w:ascii="Arial" w:hAnsi="Arial" w:cs="Arial"/>
          <w:color w:val="000000" w:themeColor="text1"/>
          <w:sz w:val="28"/>
          <w:szCs w:val="28"/>
        </w:rPr>
        <w:t xml:space="preserve"> </w:t>
      </w:r>
      <w:r w:rsidRPr="00E90F49">
        <w:rPr>
          <w:rFonts w:ascii="Arial" w:hAnsi="Arial" w:cs="Arial"/>
          <w:color w:val="000000" w:themeColor="text1"/>
          <w:sz w:val="28"/>
          <w:szCs w:val="28"/>
        </w:rPr>
        <w:t xml:space="preserve">The Public Health Agency are keen to fund </w:t>
      </w:r>
      <w:proofErr w:type="spellStart"/>
      <w:r w:rsidRPr="00E90F49">
        <w:rPr>
          <w:rFonts w:ascii="Arial" w:hAnsi="Arial" w:cs="Arial"/>
          <w:color w:val="000000" w:themeColor="text1"/>
          <w:sz w:val="28"/>
          <w:szCs w:val="28"/>
        </w:rPr>
        <w:t>programmes</w:t>
      </w:r>
      <w:proofErr w:type="spellEnd"/>
      <w:r w:rsidRPr="00E90F49">
        <w:rPr>
          <w:rFonts w:ascii="Arial" w:hAnsi="Arial" w:cs="Arial"/>
          <w:color w:val="000000" w:themeColor="text1"/>
          <w:sz w:val="28"/>
          <w:szCs w:val="28"/>
        </w:rPr>
        <w:t xml:space="preserve"> founded on evidence</w:t>
      </w:r>
      <w:r w:rsidR="006A4444">
        <w:rPr>
          <w:rFonts w:ascii="Arial" w:hAnsi="Arial" w:cs="Arial"/>
          <w:color w:val="000000" w:themeColor="text1"/>
          <w:sz w:val="28"/>
          <w:szCs w:val="28"/>
        </w:rPr>
        <w:t>-</w:t>
      </w:r>
      <w:r w:rsidRPr="00E90F49">
        <w:rPr>
          <w:rFonts w:ascii="Arial" w:hAnsi="Arial" w:cs="Arial"/>
          <w:color w:val="000000" w:themeColor="text1"/>
          <w:sz w:val="28"/>
          <w:szCs w:val="28"/>
        </w:rPr>
        <w:t>based practice with a particular focus on those using one or more of the ‘Take 5’ Steps to Wellbeing</w:t>
      </w:r>
      <w:r w:rsidR="00230484">
        <w:rPr>
          <w:rFonts w:ascii="Arial" w:hAnsi="Arial" w:cs="Arial"/>
          <w:color w:val="000000" w:themeColor="text1"/>
          <w:sz w:val="28"/>
          <w:szCs w:val="28"/>
        </w:rPr>
        <w:t xml:space="preserve">’ </w:t>
      </w:r>
      <w:r w:rsidRPr="00E90F49">
        <w:rPr>
          <w:rFonts w:ascii="Arial" w:hAnsi="Arial" w:cs="Arial"/>
          <w:color w:val="000000" w:themeColor="text1"/>
          <w:sz w:val="28"/>
          <w:szCs w:val="28"/>
        </w:rPr>
        <w:t>which suggest that emotional wellbeing can be improved by building the following into our daily lives:</w:t>
      </w:r>
    </w:p>
    <w:p w14:paraId="43509F2C" w14:textId="77777777" w:rsidR="00E478D8" w:rsidRPr="00E90F49" w:rsidRDefault="00E478D8" w:rsidP="00E478D8">
      <w:pPr>
        <w:pStyle w:val="NormalWeb"/>
        <w:numPr>
          <w:ilvl w:val="0"/>
          <w:numId w:val="11"/>
        </w:numPr>
        <w:shd w:val="clear" w:color="auto" w:fill="FFFFFF"/>
        <w:spacing w:before="0" w:beforeAutospacing="0" w:after="0" w:afterAutospacing="0"/>
        <w:jc w:val="both"/>
        <w:rPr>
          <w:rFonts w:ascii="Arial" w:hAnsi="Arial" w:cs="Arial"/>
          <w:color w:val="000000" w:themeColor="text1"/>
          <w:sz w:val="28"/>
          <w:szCs w:val="28"/>
        </w:rPr>
      </w:pPr>
      <w:r w:rsidRPr="00E90F49">
        <w:rPr>
          <w:rFonts w:ascii="Arial" w:hAnsi="Arial" w:cs="Arial"/>
          <w:color w:val="000000" w:themeColor="text1"/>
          <w:sz w:val="28"/>
          <w:szCs w:val="28"/>
        </w:rPr>
        <w:t xml:space="preserve">Connect </w:t>
      </w:r>
    </w:p>
    <w:p w14:paraId="06F722EB" w14:textId="77777777" w:rsidR="00E478D8" w:rsidRPr="00E90F49" w:rsidRDefault="00E478D8" w:rsidP="00E478D8">
      <w:pPr>
        <w:pStyle w:val="NormalWeb"/>
        <w:numPr>
          <w:ilvl w:val="0"/>
          <w:numId w:val="11"/>
        </w:numPr>
        <w:shd w:val="clear" w:color="auto" w:fill="FFFFFF"/>
        <w:spacing w:before="0" w:beforeAutospacing="0" w:after="0" w:afterAutospacing="0"/>
        <w:jc w:val="both"/>
        <w:rPr>
          <w:rFonts w:ascii="Arial" w:hAnsi="Arial" w:cs="Arial"/>
          <w:color w:val="000000" w:themeColor="text1"/>
          <w:sz w:val="28"/>
          <w:szCs w:val="28"/>
        </w:rPr>
      </w:pPr>
      <w:r w:rsidRPr="00E90F49">
        <w:rPr>
          <w:rFonts w:ascii="Arial" w:hAnsi="Arial" w:cs="Arial"/>
          <w:color w:val="000000" w:themeColor="text1"/>
          <w:sz w:val="28"/>
          <w:szCs w:val="28"/>
        </w:rPr>
        <w:t>Be active</w:t>
      </w:r>
    </w:p>
    <w:p w14:paraId="5203533B" w14:textId="77777777" w:rsidR="00E478D8" w:rsidRPr="00E90F49" w:rsidRDefault="00E478D8" w:rsidP="00E478D8">
      <w:pPr>
        <w:pStyle w:val="NormalWeb"/>
        <w:numPr>
          <w:ilvl w:val="0"/>
          <w:numId w:val="11"/>
        </w:numPr>
        <w:shd w:val="clear" w:color="auto" w:fill="FFFFFF"/>
        <w:spacing w:before="0" w:beforeAutospacing="0" w:after="0" w:afterAutospacing="0"/>
        <w:jc w:val="both"/>
        <w:rPr>
          <w:rFonts w:ascii="Arial" w:hAnsi="Arial" w:cs="Arial"/>
          <w:color w:val="000000" w:themeColor="text1"/>
          <w:sz w:val="28"/>
          <w:szCs w:val="28"/>
        </w:rPr>
      </w:pPr>
      <w:r w:rsidRPr="00E90F49">
        <w:rPr>
          <w:rFonts w:ascii="Arial" w:hAnsi="Arial" w:cs="Arial"/>
          <w:color w:val="000000" w:themeColor="text1"/>
          <w:sz w:val="28"/>
          <w:szCs w:val="28"/>
        </w:rPr>
        <w:t>Keep learning</w:t>
      </w:r>
    </w:p>
    <w:p w14:paraId="649CF1AC" w14:textId="77777777" w:rsidR="00E478D8" w:rsidRPr="00E90F49" w:rsidRDefault="00E478D8" w:rsidP="00E478D8">
      <w:pPr>
        <w:pStyle w:val="NormalWeb"/>
        <w:numPr>
          <w:ilvl w:val="0"/>
          <w:numId w:val="11"/>
        </w:numPr>
        <w:shd w:val="clear" w:color="auto" w:fill="FFFFFF"/>
        <w:spacing w:before="0" w:beforeAutospacing="0" w:after="0" w:afterAutospacing="0"/>
        <w:jc w:val="both"/>
        <w:rPr>
          <w:rFonts w:ascii="Arial" w:hAnsi="Arial" w:cs="Arial"/>
          <w:color w:val="000000" w:themeColor="text1"/>
          <w:sz w:val="28"/>
          <w:szCs w:val="28"/>
        </w:rPr>
      </w:pPr>
      <w:r w:rsidRPr="00E90F49">
        <w:rPr>
          <w:rFonts w:ascii="Arial" w:hAnsi="Arial" w:cs="Arial"/>
          <w:color w:val="000000" w:themeColor="text1"/>
          <w:sz w:val="28"/>
          <w:szCs w:val="28"/>
        </w:rPr>
        <w:t>Give to others</w:t>
      </w:r>
    </w:p>
    <w:p w14:paraId="73F03B42" w14:textId="77777777" w:rsidR="00E478D8" w:rsidRPr="00E90F49" w:rsidRDefault="00E478D8" w:rsidP="00E478D8">
      <w:pPr>
        <w:pStyle w:val="NormalWeb"/>
        <w:numPr>
          <w:ilvl w:val="0"/>
          <w:numId w:val="11"/>
        </w:numPr>
        <w:shd w:val="clear" w:color="auto" w:fill="FFFFFF"/>
        <w:spacing w:before="0" w:beforeAutospacing="0" w:after="0" w:afterAutospacing="0"/>
        <w:jc w:val="both"/>
        <w:rPr>
          <w:rFonts w:ascii="Arial" w:hAnsi="Arial" w:cs="Arial"/>
          <w:color w:val="000000" w:themeColor="text1"/>
          <w:sz w:val="28"/>
          <w:szCs w:val="28"/>
        </w:rPr>
      </w:pPr>
      <w:r w:rsidRPr="00E90F49">
        <w:rPr>
          <w:rFonts w:ascii="Arial" w:hAnsi="Arial" w:cs="Arial"/>
          <w:color w:val="000000" w:themeColor="text1"/>
          <w:sz w:val="28"/>
          <w:szCs w:val="28"/>
        </w:rPr>
        <w:t>Take Notice</w:t>
      </w:r>
    </w:p>
    <w:p w14:paraId="621E42C5" w14:textId="77777777" w:rsidR="00E478D8" w:rsidRPr="00E90F49" w:rsidRDefault="00E478D8" w:rsidP="00E478D8">
      <w:pPr>
        <w:pStyle w:val="NormalWeb"/>
        <w:shd w:val="clear" w:color="auto" w:fill="FFFFFF"/>
        <w:spacing w:before="0" w:beforeAutospacing="0" w:after="0" w:afterAutospacing="0"/>
        <w:ind w:left="720"/>
        <w:jc w:val="both"/>
        <w:rPr>
          <w:rFonts w:ascii="Arial" w:hAnsi="Arial" w:cs="Arial"/>
          <w:color w:val="000000" w:themeColor="text1"/>
          <w:sz w:val="28"/>
          <w:szCs w:val="28"/>
        </w:rPr>
      </w:pPr>
    </w:p>
    <w:p w14:paraId="3DF459B5" w14:textId="0FC217C1" w:rsidR="00E478D8" w:rsidRPr="00D837E2" w:rsidRDefault="00E478D8" w:rsidP="00E478D8">
      <w:pPr>
        <w:pStyle w:val="NormalWeb"/>
        <w:shd w:val="clear" w:color="auto" w:fill="FFFFFF"/>
        <w:spacing w:before="0" w:beforeAutospacing="0" w:after="0" w:afterAutospacing="0"/>
        <w:jc w:val="both"/>
        <w:rPr>
          <w:rFonts w:ascii="Arial" w:hAnsi="Arial" w:cs="Arial"/>
          <w:sz w:val="28"/>
          <w:szCs w:val="28"/>
        </w:rPr>
      </w:pPr>
      <w:r w:rsidRPr="00E90F49">
        <w:rPr>
          <w:rFonts w:ascii="Arial" w:hAnsi="Arial" w:cs="Arial"/>
          <w:color w:val="000000" w:themeColor="text1"/>
          <w:sz w:val="28"/>
          <w:szCs w:val="28"/>
        </w:rPr>
        <w:t xml:space="preserve">Further information can be found at </w:t>
      </w:r>
      <w:hyperlink r:id="rId12" w:history="1">
        <w:r w:rsidRPr="00D837E2">
          <w:rPr>
            <w:rStyle w:val="Hyperlink"/>
            <w:rFonts w:ascii="Arial" w:hAnsi="Arial" w:cs="Arial"/>
            <w:color w:val="auto"/>
            <w:sz w:val="28"/>
            <w:szCs w:val="28"/>
          </w:rPr>
          <w:t>http://mindingyourhead.info/main-menu/five-steps-mental-wellbeing</w:t>
        </w:r>
      </w:hyperlink>
      <w:r w:rsidRPr="00D837E2">
        <w:rPr>
          <w:rFonts w:ascii="Arial" w:hAnsi="Arial" w:cs="Arial"/>
          <w:sz w:val="28"/>
          <w:szCs w:val="28"/>
        </w:rPr>
        <w:t xml:space="preserve">.  </w:t>
      </w:r>
    </w:p>
    <w:p w14:paraId="62223BEF" w14:textId="77777777" w:rsidR="00E478D8" w:rsidRPr="00D837E2" w:rsidRDefault="00E478D8" w:rsidP="00E478D8">
      <w:pPr>
        <w:pStyle w:val="NormalWeb"/>
        <w:shd w:val="clear" w:color="auto" w:fill="FFFFFF"/>
        <w:spacing w:before="0" w:beforeAutospacing="0" w:after="0" w:afterAutospacing="0"/>
        <w:jc w:val="both"/>
        <w:rPr>
          <w:rFonts w:ascii="Arial" w:hAnsi="Arial" w:cs="Arial"/>
          <w:sz w:val="28"/>
          <w:szCs w:val="28"/>
        </w:rPr>
      </w:pPr>
    </w:p>
    <w:p w14:paraId="5ED14EB4" w14:textId="6C698E61" w:rsidR="00E90F49" w:rsidRPr="002835FA" w:rsidRDefault="00B717FE" w:rsidP="00006B40">
      <w:pPr>
        <w:jc w:val="both"/>
        <w:rPr>
          <w:rFonts w:ascii="Arial" w:hAnsi="Arial" w:cs="Arial"/>
          <w:color w:val="FF0000"/>
          <w:sz w:val="28"/>
          <w:szCs w:val="28"/>
        </w:rPr>
      </w:pPr>
      <w:r w:rsidRPr="009D513D">
        <w:rPr>
          <w:rFonts w:ascii="Arial" w:hAnsi="Arial" w:cs="Arial"/>
          <w:sz w:val="28"/>
          <w:szCs w:val="28"/>
        </w:rPr>
        <w:t xml:space="preserve">The four Community </w:t>
      </w:r>
      <w:r w:rsidR="001D58BC" w:rsidRPr="009D513D">
        <w:rPr>
          <w:rFonts w:ascii="Arial" w:hAnsi="Arial" w:cs="Arial"/>
          <w:sz w:val="28"/>
          <w:szCs w:val="28"/>
        </w:rPr>
        <w:t>Networks</w:t>
      </w:r>
      <w:r w:rsidR="002835FA" w:rsidRPr="009D513D">
        <w:rPr>
          <w:rFonts w:ascii="Arial" w:hAnsi="Arial" w:cs="Arial"/>
          <w:sz w:val="28"/>
          <w:szCs w:val="28"/>
        </w:rPr>
        <w:t xml:space="preserve"> </w:t>
      </w:r>
      <w:r w:rsidRPr="009D513D">
        <w:rPr>
          <w:rFonts w:ascii="Arial" w:hAnsi="Arial" w:cs="Arial"/>
          <w:sz w:val="28"/>
          <w:szCs w:val="28"/>
        </w:rPr>
        <w:t xml:space="preserve">in the Northern Area </w:t>
      </w:r>
      <w:r w:rsidR="002835FA" w:rsidRPr="009D513D">
        <w:rPr>
          <w:rFonts w:ascii="Arial" w:hAnsi="Arial" w:cs="Arial"/>
          <w:sz w:val="28"/>
          <w:szCs w:val="28"/>
        </w:rPr>
        <w:t xml:space="preserve">has been commissioned by the PHA to facilitate this short-term funding programme. </w:t>
      </w:r>
      <w:r w:rsidR="00E478D8" w:rsidRPr="00D837E2">
        <w:rPr>
          <w:rFonts w:ascii="Arial" w:hAnsi="Arial" w:cs="Arial"/>
          <w:sz w:val="28"/>
          <w:szCs w:val="28"/>
        </w:rPr>
        <w:t xml:space="preserve">There are limited resources available therefore applications </w:t>
      </w:r>
      <w:r w:rsidR="00E478D8" w:rsidRPr="00D837E2">
        <w:rPr>
          <w:rFonts w:ascii="Arial" w:hAnsi="Arial" w:cs="Arial"/>
          <w:sz w:val="28"/>
          <w:szCs w:val="28"/>
        </w:rPr>
        <w:lastRenderedPageBreak/>
        <w:t xml:space="preserve">will be assessed on the ability of the group to implement projects within a specific timeframe and will have the potential to meet funding aims. </w:t>
      </w:r>
    </w:p>
    <w:p w14:paraId="0EB163B7" w14:textId="3DA070C7" w:rsidR="00E478D8" w:rsidRPr="007A7AE7" w:rsidRDefault="00E478D8" w:rsidP="00DB44F7">
      <w:pPr>
        <w:autoSpaceDE w:val="0"/>
        <w:autoSpaceDN w:val="0"/>
        <w:adjustRightInd w:val="0"/>
        <w:spacing w:after="0"/>
        <w:rPr>
          <w:rFonts w:ascii="Arial" w:hAnsi="Arial" w:cs="Arial"/>
          <w:b/>
          <w:bCs/>
          <w:color w:val="000000" w:themeColor="text1"/>
          <w:sz w:val="28"/>
          <w:szCs w:val="28"/>
        </w:rPr>
      </w:pPr>
      <w:r w:rsidRPr="00E90F49">
        <w:rPr>
          <w:rFonts w:ascii="Arial" w:hAnsi="Arial" w:cs="Arial"/>
          <w:b/>
          <w:bCs/>
          <w:color w:val="000000" w:themeColor="text1"/>
          <w:sz w:val="28"/>
          <w:szCs w:val="28"/>
        </w:rPr>
        <w:t>Types of Award</w:t>
      </w:r>
      <w:r w:rsidRPr="00E90F49">
        <w:rPr>
          <w:rFonts w:ascii="Arial" w:hAnsi="Arial" w:cs="Arial"/>
          <w:b/>
          <w:bCs/>
          <w:color w:val="000000" w:themeColor="text1"/>
          <w:sz w:val="28"/>
          <w:szCs w:val="28"/>
        </w:rPr>
        <w:br/>
      </w:r>
      <w:r w:rsidRPr="00E90F49">
        <w:rPr>
          <w:rFonts w:ascii="Arial" w:hAnsi="Arial" w:cs="Arial"/>
          <w:bCs/>
          <w:color w:val="000000" w:themeColor="text1"/>
          <w:sz w:val="28"/>
          <w:szCs w:val="28"/>
        </w:rPr>
        <w:t xml:space="preserve">Two types of awards are available under this scheme. </w:t>
      </w:r>
      <w:r w:rsidRPr="00E90F49">
        <w:rPr>
          <w:rFonts w:ascii="Arial" w:hAnsi="Arial" w:cs="Arial"/>
          <w:i/>
          <w:iCs/>
          <w:color w:val="000000" w:themeColor="text1"/>
          <w:sz w:val="28"/>
          <w:szCs w:val="28"/>
        </w:rPr>
        <w:t>Applicants must adhere to the following preconditions. Failure to do so will result in your submission not being considered.</w:t>
      </w:r>
    </w:p>
    <w:p w14:paraId="464B2EEF" w14:textId="77777777" w:rsidR="00E478D8" w:rsidRPr="00E90F49" w:rsidRDefault="00E478D8" w:rsidP="00E478D8">
      <w:pPr>
        <w:autoSpaceDE w:val="0"/>
        <w:autoSpaceDN w:val="0"/>
        <w:adjustRightInd w:val="0"/>
        <w:spacing w:after="0" w:line="240" w:lineRule="auto"/>
        <w:rPr>
          <w:rFonts w:ascii="Arial" w:hAnsi="Arial" w:cs="Arial"/>
          <w:i/>
          <w:iCs/>
          <w:color w:val="000000" w:themeColor="text1"/>
          <w:sz w:val="28"/>
          <w:szCs w:val="28"/>
        </w:rPr>
      </w:pPr>
    </w:p>
    <w:p w14:paraId="4D545D4A" w14:textId="77777777" w:rsidR="00E478D8" w:rsidRPr="00E90F49" w:rsidRDefault="00E478D8" w:rsidP="00E478D8">
      <w:pPr>
        <w:spacing w:after="0" w:line="240" w:lineRule="auto"/>
        <w:rPr>
          <w:rFonts w:ascii="Arial" w:hAnsi="Arial" w:cs="Arial"/>
          <w:b/>
          <w:bCs/>
          <w:color w:val="000000" w:themeColor="text1"/>
          <w:sz w:val="28"/>
          <w:szCs w:val="28"/>
        </w:rPr>
      </w:pPr>
      <w:r w:rsidRPr="00E90F49">
        <w:rPr>
          <w:rFonts w:ascii="Arial" w:hAnsi="Arial" w:cs="Arial"/>
          <w:b/>
          <w:bCs/>
          <w:color w:val="000000" w:themeColor="text1"/>
          <w:sz w:val="28"/>
          <w:szCs w:val="28"/>
        </w:rPr>
        <w:t>Award One – Eligibility Criteria</w:t>
      </w:r>
    </w:p>
    <w:p w14:paraId="388BD140" w14:textId="77777777" w:rsidR="00E478D8" w:rsidRPr="00DB44F7" w:rsidRDefault="00E478D8" w:rsidP="00E478D8">
      <w:pPr>
        <w:spacing w:after="0" w:line="240" w:lineRule="auto"/>
        <w:rPr>
          <w:rFonts w:ascii="Arial" w:hAnsi="Arial" w:cs="Arial"/>
          <w:b/>
          <w:bCs/>
          <w:color w:val="000000" w:themeColor="text1"/>
          <w:sz w:val="28"/>
          <w:szCs w:val="28"/>
        </w:rPr>
      </w:pPr>
    </w:p>
    <w:p w14:paraId="66E75745" w14:textId="27557301" w:rsidR="00E478D8" w:rsidRPr="00DB44F7" w:rsidRDefault="002C3D6F" w:rsidP="008D5AF3">
      <w:pPr>
        <w:pStyle w:val="ListParagraph"/>
        <w:numPr>
          <w:ilvl w:val="0"/>
          <w:numId w:val="7"/>
        </w:numPr>
        <w:autoSpaceDE w:val="0"/>
        <w:autoSpaceDN w:val="0"/>
        <w:adjustRightInd w:val="0"/>
        <w:spacing w:after="0" w:line="240" w:lineRule="auto"/>
        <w:jc w:val="both"/>
        <w:rPr>
          <w:rFonts w:ascii="Arial" w:hAnsi="Arial" w:cs="Arial"/>
          <w:color w:val="000000" w:themeColor="text1"/>
          <w:sz w:val="28"/>
          <w:szCs w:val="28"/>
        </w:rPr>
      </w:pPr>
      <w:r w:rsidRPr="00DB44F7">
        <w:rPr>
          <w:rFonts w:ascii="Arial" w:hAnsi="Arial" w:cs="Arial"/>
          <w:color w:val="000000" w:themeColor="text1"/>
          <w:sz w:val="28"/>
          <w:szCs w:val="28"/>
        </w:rPr>
        <w:t xml:space="preserve">Funding of </w:t>
      </w:r>
      <w:r w:rsidR="00E478D8" w:rsidRPr="00DB44F7">
        <w:rPr>
          <w:rFonts w:ascii="Arial" w:hAnsi="Arial" w:cs="Arial"/>
          <w:color w:val="000000" w:themeColor="text1"/>
          <w:sz w:val="28"/>
          <w:szCs w:val="28"/>
        </w:rPr>
        <w:t xml:space="preserve">up to up to </w:t>
      </w:r>
      <w:r w:rsidR="00E478D8" w:rsidRPr="00DB44F7">
        <w:rPr>
          <w:rFonts w:ascii="Arial" w:hAnsi="Arial" w:cs="Arial"/>
          <w:b/>
          <w:bCs/>
          <w:color w:val="000000" w:themeColor="text1"/>
          <w:sz w:val="28"/>
          <w:szCs w:val="28"/>
        </w:rPr>
        <w:t xml:space="preserve">£1,000 (non-constituted and constituted non-profit taking Community / Voluntary Sector groups). </w:t>
      </w:r>
    </w:p>
    <w:p w14:paraId="540BD5CC" w14:textId="52DCE1D4" w:rsidR="00E478D8" w:rsidRPr="00E90F49" w:rsidRDefault="00E478D8" w:rsidP="008D5AF3">
      <w:pPr>
        <w:pStyle w:val="ListParagraph"/>
        <w:numPr>
          <w:ilvl w:val="0"/>
          <w:numId w:val="7"/>
        </w:numPr>
        <w:autoSpaceDE w:val="0"/>
        <w:autoSpaceDN w:val="0"/>
        <w:adjustRightInd w:val="0"/>
        <w:spacing w:after="0" w:line="240" w:lineRule="auto"/>
        <w:jc w:val="both"/>
        <w:rPr>
          <w:rFonts w:ascii="Arial" w:hAnsi="Arial" w:cs="Arial"/>
          <w:color w:val="000000" w:themeColor="text1"/>
          <w:sz w:val="28"/>
          <w:szCs w:val="28"/>
        </w:rPr>
      </w:pPr>
      <w:r w:rsidRPr="00DB44F7">
        <w:rPr>
          <w:rFonts w:ascii="Arial" w:hAnsi="Arial" w:cs="Arial"/>
          <w:color w:val="000000" w:themeColor="text1"/>
          <w:sz w:val="28"/>
          <w:szCs w:val="28"/>
        </w:rPr>
        <w:t xml:space="preserve">It is expected, and will be a condition of the </w:t>
      </w:r>
      <w:r w:rsidR="00887BEB" w:rsidRPr="00DB44F7">
        <w:rPr>
          <w:rFonts w:ascii="Arial" w:hAnsi="Arial" w:cs="Arial"/>
          <w:color w:val="000000" w:themeColor="text1"/>
          <w:sz w:val="28"/>
          <w:szCs w:val="28"/>
        </w:rPr>
        <w:t>funding</w:t>
      </w:r>
      <w:r w:rsidR="002C3D6F" w:rsidRPr="00DB44F7">
        <w:rPr>
          <w:rFonts w:ascii="Arial" w:hAnsi="Arial" w:cs="Arial"/>
          <w:color w:val="000000" w:themeColor="text1"/>
          <w:sz w:val="28"/>
          <w:szCs w:val="28"/>
        </w:rPr>
        <w:t>,</w:t>
      </w:r>
      <w:r w:rsidRPr="00DB44F7">
        <w:rPr>
          <w:rFonts w:ascii="Arial" w:hAnsi="Arial" w:cs="Arial"/>
          <w:color w:val="000000" w:themeColor="text1"/>
          <w:sz w:val="28"/>
          <w:szCs w:val="28"/>
        </w:rPr>
        <w:t xml:space="preserve"> that </w:t>
      </w:r>
      <w:r w:rsidRPr="00E90F49">
        <w:rPr>
          <w:rFonts w:ascii="Arial" w:hAnsi="Arial" w:cs="Arial"/>
          <w:color w:val="000000" w:themeColor="text1"/>
          <w:sz w:val="28"/>
          <w:szCs w:val="28"/>
        </w:rPr>
        <w:t>a level of good governance is observed in the running of the group.</w:t>
      </w:r>
    </w:p>
    <w:p w14:paraId="6515C3E1" w14:textId="0FC2C346" w:rsidR="00E478D8" w:rsidRPr="00E90F49" w:rsidRDefault="00E478D8" w:rsidP="008D5AF3">
      <w:pPr>
        <w:pStyle w:val="ListParagraph"/>
        <w:numPr>
          <w:ilvl w:val="0"/>
          <w:numId w:val="7"/>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bCs/>
          <w:color w:val="000000" w:themeColor="text1"/>
          <w:sz w:val="28"/>
          <w:szCs w:val="28"/>
        </w:rPr>
        <w:t>Provide relevant background / qualifications / knowledge and experience for trainers / tutors or facilitators – if you need any further guidance on this, please contact</w:t>
      </w:r>
      <w:r w:rsidR="00BA3DFD">
        <w:rPr>
          <w:rFonts w:ascii="Arial" w:hAnsi="Arial" w:cs="Arial"/>
          <w:bCs/>
          <w:color w:val="000000" w:themeColor="text1"/>
          <w:sz w:val="28"/>
          <w:szCs w:val="28"/>
        </w:rPr>
        <w:t xml:space="preserve"> </w:t>
      </w:r>
      <w:r w:rsidR="00511EA4">
        <w:rPr>
          <w:rFonts w:ascii="Arial" w:hAnsi="Arial" w:cs="Arial"/>
          <w:bCs/>
          <w:color w:val="000000" w:themeColor="text1"/>
          <w:sz w:val="28"/>
          <w:szCs w:val="28"/>
        </w:rPr>
        <w:t xml:space="preserve">your </w:t>
      </w:r>
      <w:r w:rsidR="00BA3DFD">
        <w:rPr>
          <w:rFonts w:ascii="Arial" w:hAnsi="Arial" w:cs="Arial"/>
          <w:bCs/>
          <w:color w:val="000000" w:themeColor="text1"/>
          <w:sz w:val="28"/>
          <w:szCs w:val="28"/>
        </w:rPr>
        <w:t>local Community Network.</w:t>
      </w:r>
    </w:p>
    <w:p w14:paraId="6BC225DF" w14:textId="77777777" w:rsidR="006E1F09" w:rsidRDefault="006E1F09" w:rsidP="00E478D8">
      <w:pPr>
        <w:autoSpaceDE w:val="0"/>
        <w:autoSpaceDN w:val="0"/>
        <w:adjustRightInd w:val="0"/>
        <w:spacing w:after="0" w:line="240" w:lineRule="auto"/>
        <w:rPr>
          <w:rFonts w:ascii="Arial" w:hAnsi="Arial" w:cs="Arial"/>
          <w:b/>
          <w:color w:val="000000" w:themeColor="text1"/>
          <w:sz w:val="28"/>
          <w:szCs w:val="28"/>
        </w:rPr>
      </w:pPr>
    </w:p>
    <w:p w14:paraId="18EF2BD0" w14:textId="1837F219" w:rsidR="00E478D8" w:rsidRDefault="00E478D8" w:rsidP="00E478D8">
      <w:pPr>
        <w:autoSpaceDE w:val="0"/>
        <w:autoSpaceDN w:val="0"/>
        <w:adjustRightInd w:val="0"/>
        <w:spacing w:after="0" w:line="240" w:lineRule="auto"/>
        <w:rPr>
          <w:rFonts w:ascii="Arial" w:hAnsi="Arial" w:cs="Arial"/>
          <w:b/>
          <w:color w:val="000000" w:themeColor="text1"/>
          <w:sz w:val="28"/>
          <w:szCs w:val="28"/>
        </w:rPr>
      </w:pPr>
      <w:r w:rsidRPr="00E90F49">
        <w:rPr>
          <w:rFonts w:ascii="Arial" w:hAnsi="Arial" w:cs="Arial"/>
          <w:b/>
          <w:color w:val="000000" w:themeColor="text1"/>
          <w:sz w:val="28"/>
          <w:szCs w:val="28"/>
        </w:rPr>
        <w:t>Award Two – Eligibility Criteria</w:t>
      </w:r>
    </w:p>
    <w:p w14:paraId="2A709A70" w14:textId="77777777" w:rsidR="00E478D8" w:rsidRPr="00E90F49" w:rsidRDefault="00E478D8" w:rsidP="00E478D8">
      <w:pPr>
        <w:autoSpaceDE w:val="0"/>
        <w:autoSpaceDN w:val="0"/>
        <w:adjustRightInd w:val="0"/>
        <w:spacing w:after="0" w:line="240" w:lineRule="auto"/>
        <w:rPr>
          <w:rFonts w:ascii="Arial" w:hAnsi="Arial" w:cs="Arial"/>
          <w:b/>
          <w:color w:val="000000" w:themeColor="text1"/>
          <w:sz w:val="28"/>
          <w:szCs w:val="28"/>
        </w:rPr>
      </w:pPr>
    </w:p>
    <w:p w14:paraId="3CE1864A" w14:textId="2E4A0184" w:rsidR="00E478D8" w:rsidRPr="00E90F49" w:rsidRDefault="00D84D01" w:rsidP="00E478D8">
      <w:pPr>
        <w:pStyle w:val="ListParagraph"/>
        <w:numPr>
          <w:ilvl w:val="0"/>
          <w:numId w:val="7"/>
        </w:numPr>
        <w:autoSpaceDE w:val="0"/>
        <w:autoSpaceDN w:val="0"/>
        <w:adjustRightInd w:val="0"/>
        <w:spacing w:after="0" w:line="240" w:lineRule="auto"/>
        <w:ind w:left="714" w:hanging="357"/>
        <w:rPr>
          <w:rFonts w:ascii="Arial" w:hAnsi="Arial" w:cs="Arial"/>
          <w:b/>
          <w:color w:val="000000" w:themeColor="text1"/>
          <w:sz w:val="28"/>
          <w:szCs w:val="28"/>
        </w:rPr>
      </w:pPr>
      <w:r w:rsidRPr="00DB44F7">
        <w:rPr>
          <w:rFonts w:ascii="Arial" w:hAnsi="Arial" w:cs="Arial"/>
          <w:color w:val="000000" w:themeColor="text1"/>
          <w:sz w:val="28"/>
          <w:szCs w:val="28"/>
        </w:rPr>
        <w:t>Funding</w:t>
      </w:r>
      <w:r w:rsidR="00E478D8" w:rsidRPr="00DB44F7">
        <w:rPr>
          <w:rFonts w:ascii="Arial" w:hAnsi="Arial" w:cs="Arial"/>
          <w:color w:val="000000" w:themeColor="text1"/>
          <w:sz w:val="28"/>
          <w:szCs w:val="28"/>
        </w:rPr>
        <w:t xml:space="preserve"> between </w:t>
      </w:r>
      <w:r w:rsidR="00E478D8" w:rsidRPr="00E90F49">
        <w:rPr>
          <w:rFonts w:ascii="Arial" w:hAnsi="Arial" w:cs="Arial"/>
          <w:b/>
          <w:color w:val="000000" w:themeColor="text1"/>
          <w:sz w:val="28"/>
          <w:szCs w:val="28"/>
        </w:rPr>
        <w:t xml:space="preserve">£1,001 - £5,000 for </w:t>
      </w:r>
      <w:r w:rsidR="00E478D8" w:rsidRPr="00E90F49">
        <w:rPr>
          <w:rFonts w:ascii="Arial" w:eastAsia="Batang" w:hAnsi="Arial" w:cs="Arial"/>
          <w:b/>
          <w:color w:val="000000" w:themeColor="text1"/>
          <w:sz w:val="28"/>
          <w:szCs w:val="28"/>
        </w:rPr>
        <w:t xml:space="preserve">constituted, non-profit taking </w:t>
      </w:r>
      <w:r w:rsidR="00E478D8" w:rsidRPr="00315327">
        <w:rPr>
          <w:rFonts w:ascii="Arial" w:eastAsia="Batang" w:hAnsi="Arial" w:cs="Arial"/>
          <w:b/>
          <w:color w:val="000000" w:themeColor="text1"/>
          <w:sz w:val="28"/>
          <w:szCs w:val="28"/>
        </w:rPr>
        <w:t>Community / Voluntary Sector Groups</w:t>
      </w:r>
      <w:r w:rsidR="00E478D8" w:rsidRPr="00155AD2">
        <w:rPr>
          <w:rFonts w:ascii="Arial" w:hAnsi="Arial" w:cs="Arial"/>
          <w:i/>
          <w:iCs/>
          <w:color w:val="000000" w:themeColor="text1"/>
          <w:sz w:val="28"/>
          <w:szCs w:val="28"/>
        </w:rPr>
        <w:t xml:space="preserve"> (You have adopted a constitution and/or articles and memorandum of association)</w:t>
      </w:r>
    </w:p>
    <w:p w14:paraId="0F4013B7" w14:textId="6DEC5AF5" w:rsidR="00E90F49" w:rsidRDefault="00E478D8" w:rsidP="007A7AE7">
      <w:pPr>
        <w:pStyle w:val="ListParagraph"/>
        <w:numPr>
          <w:ilvl w:val="0"/>
          <w:numId w:val="6"/>
        </w:numPr>
        <w:spacing w:after="0" w:line="240" w:lineRule="auto"/>
        <w:ind w:left="714" w:hanging="357"/>
        <w:rPr>
          <w:rFonts w:ascii="Arial" w:hAnsi="Arial" w:cs="Arial"/>
          <w:color w:val="000000" w:themeColor="text1"/>
          <w:sz w:val="28"/>
          <w:szCs w:val="28"/>
        </w:rPr>
      </w:pPr>
      <w:r w:rsidRPr="00E90F49">
        <w:rPr>
          <w:rFonts w:ascii="Arial" w:hAnsi="Arial" w:cs="Arial"/>
          <w:color w:val="000000" w:themeColor="text1"/>
          <w:sz w:val="28"/>
          <w:szCs w:val="28"/>
        </w:rPr>
        <w:t xml:space="preserve">As a commissioned service Community Voluntary Sector organisations are </w:t>
      </w:r>
      <w:r w:rsidRPr="00BB6922">
        <w:rPr>
          <w:rFonts w:ascii="Arial" w:hAnsi="Arial" w:cs="Arial"/>
          <w:color w:val="000000" w:themeColor="text1"/>
          <w:sz w:val="28"/>
          <w:szCs w:val="28"/>
        </w:rPr>
        <w:t xml:space="preserve">required to consider the implementation of the PHA Quality Standards for </w:t>
      </w:r>
      <w:r w:rsidR="009928D7" w:rsidRPr="00BB6922">
        <w:rPr>
          <w:rFonts w:ascii="Arial" w:hAnsi="Arial" w:cs="Arial"/>
          <w:color w:val="000000" w:themeColor="text1"/>
          <w:sz w:val="28"/>
          <w:szCs w:val="28"/>
        </w:rPr>
        <w:t>services p</w:t>
      </w:r>
      <w:r w:rsidRPr="00BB6922">
        <w:rPr>
          <w:rFonts w:ascii="Arial" w:hAnsi="Arial" w:cs="Arial"/>
          <w:color w:val="000000" w:themeColor="text1"/>
          <w:sz w:val="28"/>
          <w:szCs w:val="28"/>
        </w:rPr>
        <w:t xml:space="preserve">romoting </w:t>
      </w:r>
      <w:r w:rsidR="000C614F" w:rsidRPr="00BB6922">
        <w:rPr>
          <w:rFonts w:ascii="Arial" w:hAnsi="Arial" w:cs="Arial"/>
          <w:color w:val="000000" w:themeColor="text1"/>
          <w:sz w:val="28"/>
          <w:szCs w:val="28"/>
        </w:rPr>
        <w:t>m</w:t>
      </w:r>
      <w:r w:rsidRPr="00BB6922">
        <w:rPr>
          <w:rFonts w:ascii="Arial" w:hAnsi="Arial" w:cs="Arial"/>
          <w:color w:val="000000" w:themeColor="text1"/>
          <w:sz w:val="28"/>
          <w:szCs w:val="28"/>
        </w:rPr>
        <w:t>ental</w:t>
      </w:r>
      <w:r w:rsidR="000C614F" w:rsidRPr="00BB6922">
        <w:rPr>
          <w:rFonts w:ascii="Arial" w:hAnsi="Arial" w:cs="Arial"/>
          <w:color w:val="000000" w:themeColor="text1"/>
          <w:sz w:val="28"/>
          <w:szCs w:val="28"/>
        </w:rPr>
        <w:t xml:space="preserve"> health</w:t>
      </w:r>
      <w:r w:rsidRPr="00BB6922">
        <w:rPr>
          <w:rFonts w:ascii="Arial" w:hAnsi="Arial" w:cs="Arial"/>
          <w:color w:val="000000" w:themeColor="text1"/>
          <w:sz w:val="28"/>
          <w:szCs w:val="28"/>
        </w:rPr>
        <w:t xml:space="preserve"> </w:t>
      </w:r>
      <w:r w:rsidR="009928D7" w:rsidRPr="00BB6922">
        <w:rPr>
          <w:rFonts w:ascii="Arial" w:hAnsi="Arial" w:cs="Arial"/>
          <w:color w:val="000000" w:themeColor="text1"/>
          <w:sz w:val="28"/>
          <w:szCs w:val="28"/>
        </w:rPr>
        <w:t>and</w:t>
      </w:r>
      <w:r w:rsidRPr="00BB6922">
        <w:rPr>
          <w:rFonts w:ascii="Arial" w:hAnsi="Arial" w:cs="Arial"/>
          <w:color w:val="000000" w:themeColor="text1"/>
          <w:sz w:val="28"/>
          <w:szCs w:val="28"/>
        </w:rPr>
        <w:t xml:space="preserve"> </w:t>
      </w:r>
      <w:r w:rsidR="000C614F" w:rsidRPr="00BB6922">
        <w:rPr>
          <w:rFonts w:ascii="Arial" w:hAnsi="Arial" w:cs="Arial"/>
          <w:color w:val="000000" w:themeColor="text1"/>
          <w:sz w:val="28"/>
          <w:szCs w:val="28"/>
        </w:rPr>
        <w:t>e</w:t>
      </w:r>
      <w:r w:rsidRPr="00BB6922">
        <w:rPr>
          <w:rFonts w:ascii="Arial" w:hAnsi="Arial" w:cs="Arial"/>
          <w:color w:val="000000" w:themeColor="text1"/>
          <w:sz w:val="28"/>
          <w:szCs w:val="28"/>
        </w:rPr>
        <w:t xml:space="preserve">motional </w:t>
      </w:r>
      <w:r w:rsidR="000C614F" w:rsidRPr="00BB6922">
        <w:rPr>
          <w:rFonts w:ascii="Arial" w:hAnsi="Arial" w:cs="Arial"/>
          <w:color w:val="000000" w:themeColor="text1"/>
          <w:sz w:val="28"/>
          <w:szCs w:val="28"/>
        </w:rPr>
        <w:t>w</w:t>
      </w:r>
      <w:r w:rsidRPr="00BB6922">
        <w:rPr>
          <w:rFonts w:ascii="Arial" w:hAnsi="Arial" w:cs="Arial"/>
          <w:color w:val="000000" w:themeColor="text1"/>
          <w:sz w:val="28"/>
          <w:szCs w:val="28"/>
        </w:rPr>
        <w:t xml:space="preserve">ellbeing and </w:t>
      </w:r>
      <w:r w:rsidR="000C614F" w:rsidRPr="00BB6922">
        <w:rPr>
          <w:rFonts w:ascii="Arial" w:hAnsi="Arial" w:cs="Arial"/>
          <w:color w:val="000000" w:themeColor="text1"/>
          <w:sz w:val="28"/>
          <w:szCs w:val="28"/>
        </w:rPr>
        <w:t>s</w:t>
      </w:r>
      <w:r w:rsidRPr="00BB6922">
        <w:rPr>
          <w:rFonts w:ascii="Arial" w:hAnsi="Arial" w:cs="Arial"/>
          <w:color w:val="000000" w:themeColor="text1"/>
          <w:sz w:val="28"/>
          <w:szCs w:val="28"/>
        </w:rPr>
        <w:t xml:space="preserve">uicide </w:t>
      </w:r>
      <w:r w:rsidR="000C614F" w:rsidRPr="00BB6922">
        <w:rPr>
          <w:rFonts w:ascii="Arial" w:hAnsi="Arial" w:cs="Arial"/>
          <w:color w:val="000000" w:themeColor="text1"/>
          <w:sz w:val="28"/>
          <w:szCs w:val="28"/>
        </w:rPr>
        <w:t>p</w:t>
      </w:r>
      <w:r w:rsidRPr="00BB6922">
        <w:rPr>
          <w:rFonts w:ascii="Arial" w:hAnsi="Arial" w:cs="Arial"/>
          <w:color w:val="000000" w:themeColor="text1"/>
          <w:sz w:val="28"/>
          <w:szCs w:val="28"/>
        </w:rPr>
        <w:t>revention</w:t>
      </w:r>
      <w:r w:rsidR="00BB6922" w:rsidRPr="00BB6922">
        <w:rPr>
          <w:rStyle w:val="Hyperlink"/>
          <w:rFonts w:ascii="Arial" w:hAnsi="Arial" w:cs="Arial"/>
          <w:color w:val="000000" w:themeColor="text1"/>
          <w:sz w:val="28"/>
          <w:szCs w:val="28"/>
        </w:rPr>
        <w:t xml:space="preserve">:  </w:t>
      </w:r>
      <w:hyperlink r:id="rId13" w:history="1">
        <w:r w:rsidR="001D2233" w:rsidRPr="00614A6F">
          <w:rPr>
            <w:rStyle w:val="Hyperlink"/>
            <w:rFonts w:ascii="Arial" w:hAnsi="Arial" w:cs="Arial"/>
            <w:b/>
            <w:sz w:val="28"/>
            <w:szCs w:val="28"/>
          </w:rPr>
          <w:t>https://standards.pharesourcehub.co.uk/</w:t>
        </w:r>
      </w:hyperlink>
      <w:r w:rsidR="000C614F" w:rsidRPr="00BB6922">
        <w:rPr>
          <w:rStyle w:val="Hyperlink"/>
          <w:rFonts w:ascii="Arial" w:hAnsi="Arial" w:cs="Arial"/>
          <w:b/>
          <w:color w:val="000000" w:themeColor="text1"/>
          <w:sz w:val="28"/>
          <w:szCs w:val="28"/>
          <w:u w:val="none"/>
        </w:rPr>
        <w:t>.</w:t>
      </w:r>
      <w:r w:rsidR="000C614F" w:rsidRPr="00BB6922">
        <w:rPr>
          <w:rStyle w:val="Hyperlink"/>
          <w:rFonts w:ascii="Arial" w:hAnsi="Arial" w:cs="Arial"/>
          <w:color w:val="000000" w:themeColor="text1"/>
          <w:sz w:val="28"/>
          <w:szCs w:val="28"/>
          <w:u w:val="none"/>
        </w:rPr>
        <w:t xml:space="preserve"> </w:t>
      </w:r>
      <w:r w:rsidRPr="00BB6922">
        <w:rPr>
          <w:rFonts w:ascii="Arial" w:hAnsi="Arial" w:cs="Arial"/>
          <w:color w:val="000000" w:themeColor="text1"/>
          <w:sz w:val="28"/>
          <w:szCs w:val="28"/>
        </w:rPr>
        <w:t xml:space="preserve"> </w:t>
      </w:r>
      <w:r w:rsidR="00CB5912" w:rsidRPr="006E1F09">
        <w:rPr>
          <w:rFonts w:ascii="Arial" w:hAnsi="Arial" w:cs="Arial"/>
          <w:sz w:val="28"/>
          <w:szCs w:val="28"/>
        </w:rPr>
        <w:t>Should</w:t>
      </w:r>
      <w:r w:rsidRPr="006E1F09">
        <w:rPr>
          <w:rFonts w:ascii="Arial" w:hAnsi="Arial" w:cs="Arial"/>
          <w:sz w:val="28"/>
          <w:szCs w:val="28"/>
        </w:rPr>
        <w:t xml:space="preserve"> your application be successful, as a minimum, your organisation </w:t>
      </w:r>
      <w:r w:rsidR="00E74EC9" w:rsidRPr="006E1F09">
        <w:rPr>
          <w:rFonts w:ascii="Arial" w:hAnsi="Arial" w:cs="Arial"/>
          <w:sz w:val="28"/>
          <w:szCs w:val="28"/>
        </w:rPr>
        <w:t>will be expected to</w:t>
      </w:r>
      <w:r w:rsidRPr="006E1F09">
        <w:rPr>
          <w:rFonts w:ascii="Arial" w:hAnsi="Arial" w:cs="Arial"/>
          <w:sz w:val="28"/>
          <w:szCs w:val="28"/>
        </w:rPr>
        <w:t xml:space="preserve"> undertake </w:t>
      </w:r>
      <w:r w:rsidRPr="00E90F49">
        <w:rPr>
          <w:rFonts w:ascii="Arial" w:hAnsi="Arial" w:cs="Arial"/>
          <w:color w:val="000000" w:themeColor="text1"/>
          <w:sz w:val="28"/>
          <w:szCs w:val="28"/>
        </w:rPr>
        <w:t xml:space="preserve">a </w:t>
      </w:r>
      <w:r w:rsidRPr="00E74EC9">
        <w:rPr>
          <w:rFonts w:ascii="Arial" w:hAnsi="Arial" w:cs="Arial"/>
          <w:color w:val="000000" w:themeColor="text1"/>
          <w:sz w:val="28"/>
          <w:szCs w:val="28"/>
        </w:rPr>
        <w:t>self-assessment against the core standards contained within the document (and additional sections if relevant to this project).</w:t>
      </w:r>
    </w:p>
    <w:p w14:paraId="1F6A5D72" w14:textId="22EFE9B7" w:rsidR="00B133BF" w:rsidRDefault="00B133BF" w:rsidP="00B133BF">
      <w:pPr>
        <w:spacing w:after="0" w:line="240" w:lineRule="auto"/>
        <w:ind w:left="357"/>
        <w:rPr>
          <w:rFonts w:ascii="Arial" w:hAnsi="Arial" w:cs="Arial"/>
          <w:color w:val="000000" w:themeColor="text1"/>
          <w:sz w:val="28"/>
          <w:szCs w:val="28"/>
        </w:rPr>
      </w:pPr>
    </w:p>
    <w:p w14:paraId="68E5D36A" w14:textId="77777777" w:rsidR="00B133BF" w:rsidRPr="00B133BF" w:rsidRDefault="00B133BF" w:rsidP="00B133BF">
      <w:pPr>
        <w:spacing w:after="0" w:line="240" w:lineRule="auto"/>
        <w:ind w:left="357"/>
        <w:rPr>
          <w:rFonts w:ascii="Arial" w:hAnsi="Arial" w:cs="Arial"/>
          <w:color w:val="000000" w:themeColor="text1"/>
          <w:sz w:val="28"/>
          <w:szCs w:val="28"/>
        </w:rPr>
      </w:pPr>
    </w:p>
    <w:p w14:paraId="3BDE8453" w14:textId="3DCA025C" w:rsidR="00A4134A" w:rsidRDefault="00A4134A" w:rsidP="00E478D8">
      <w:pPr>
        <w:autoSpaceDE w:val="0"/>
        <w:autoSpaceDN w:val="0"/>
        <w:adjustRightInd w:val="0"/>
        <w:spacing w:after="0" w:line="240" w:lineRule="auto"/>
        <w:rPr>
          <w:rFonts w:ascii="Arial" w:hAnsi="Arial" w:cs="Arial"/>
          <w:bCs/>
          <w:color w:val="000000" w:themeColor="text1"/>
          <w:sz w:val="28"/>
          <w:szCs w:val="28"/>
        </w:rPr>
      </w:pPr>
    </w:p>
    <w:p w14:paraId="09C96A87" w14:textId="77777777" w:rsidR="00511EA4" w:rsidRPr="00E90F49" w:rsidRDefault="00511EA4" w:rsidP="00E478D8">
      <w:pPr>
        <w:autoSpaceDE w:val="0"/>
        <w:autoSpaceDN w:val="0"/>
        <w:adjustRightInd w:val="0"/>
        <w:spacing w:after="0" w:line="240" w:lineRule="auto"/>
        <w:rPr>
          <w:rFonts w:ascii="Arial" w:hAnsi="Arial" w:cs="Arial"/>
          <w:bCs/>
          <w:color w:val="000000" w:themeColor="text1"/>
          <w:sz w:val="28"/>
          <w:szCs w:val="28"/>
        </w:rPr>
      </w:pPr>
    </w:p>
    <w:p w14:paraId="284109CE" w14:textId="77777777" w:rsidR="00E478D8" w:rsidRPr="00D837E2" w:rsidRDefault="00E478D8" w:rsidP="00E478D8">
      <w:pPr>
        <w:autoSpaceDE w:val="0"/>
        <w:autoSpaceDN w:val="0"/>
        <w:adjustRightInd w:val="0"/>
        <w:spacing w:after="0" w:line="240" w:lineRule="auto"/>
        <w:rPr>
          <w:rFonts w:ascii="Arial" w:hAnsi="Arial" w:cs="Arial"/>
          <w:b/>
          <w:bCs/>
          <w:sz w:val="28"/>
          <w:szCs w:val="28"/>
        </w:rPr>
      </w:pPr>
      <w:r w:rsidRPr="00E90F49">
        <w:rPr>
          <w:rFonts w:ascii="Arial" w:hAnsi="Arial" w:cs="Arial"/>
          <w:b/>
          <w:bCs/>
          <w:color w:val="000000" w:themeColor="text1"/>
          <w:sz w:val="28"/>
          <w:szCs w:val="28"/>
        </w:rPr>
        <w:lastRenderedPageBreak/>
        <w:t xml:space="preserve">Both </w:t>
      </w:r>
      <w:r w:rsidRPr="00D837E2">
        <w:rPr>
          <w:rFonts w:ascii="Arial" w:hAnsi="Arial" w:cs="Arial"/>
          <w:b/>
          <w:bCs/>
          <w:sz w:val="28"/>
          <w:szCs w:val="28"/>
        </w:rPr>
        <w:t>Awards – Eligibility criteria</w:t>
      </w:r>
    </w:p>
    <w:p w14:paraId="6221F1C2" w14:textId="77777777" w:rsidR="00E478D8" w:rsidRPr="00D837E2" w:rsidRDefault="00E478D8" w:rsidP="00E478D8">
      <w:pPr>
        <w:autoSpaceDE w:val="0"/>
        <w:autoSpaceDN w:val="0"/>
        <w:adjustRightInd w:val="0"/>
        <w:spacing w:after="0" w:line="240" w:lineRule="auto"/>
        <w:rPr>
          <w:rFonts w:ascii="Arial" w:hAnsi="Arial" w:cs="Arial"/>
          <w:b/>
          <w:bCs/>
          <w:sz w:val="28"/>
          <w:szCs w:val="28"/>
        </w:rPr>
      </w:pPr>
    </w:p>
    <w:p w14:paraId="5F8FD23A" w14:textId="6B993642" w:rsidR="00A43CAE" w:rsidRPr="00D837E2" w:rsidRDefault="007A7AE7" w:rsidP="00BB6EF1">
      <w:pPr>
        <w:pStyle w:val="ListParagraph"/>
        <w:numPr>
          <w:ilvl w:val="0"/>
          <w:numId w:val="13"/>
        </w:numPr>
        <w:spacing w:after="0" w:line="240" w:lineRule="auto"/>
        <w:rPr>
          <w:rFonts w:ascii="Arial" w:hAnsi="Arial" w:cs="Arial"/>
          <w:sz w:val="28"/>
          <w:szCs w:val="28"/>
        </w:rPr>
      </w:pPr>
      <w:r w:rsidRPr="00D837E2">
        <w:rPr>
          <w:rFonts w:ascii="Arial" w:hAnsi="Arial" w:cs="Arial"/>
          <w:sz w:val="28"/>
          <w:szCs w:val="28"/>
        </w:rPr>
        <w:t xml:space="preserve">Projects </w:t>
      </w:r>
      <w:r w:rsidR="000C614F" w:rsidRPr="00D837E2">
        <w:rPr>
          <w:rFonts w:ascii="Arial" w:hAnsi="Arial" w:cs="Arial"/>
          <w:sz w:val="28"/>
          <w:szCs w:val="28"/>
        </w:rPr>
        <w:t>must take into consideration information regarding COVID-19 r</w:t>
      </w:r>
      <w:r w:rsidR="00BB6EF1">
        <w:rPr>
          <w:rFonts w:ascii="Arial" w:hAnsi="Arial" w:cs="Arial"/>
          <w:sz w:val="28"/>
          <w:szCs w:val="28"/>
        </w:rPr>
        <w:t>egulations in Northern Ireland (</w:t>
      </w:r>
      <w:hyperlink r:id="rId14" w:history="1">
        <w:r w:rsidR="000B0F53" w:rsidRPr="000F1378">
          <w:rPr>
            <w:rStyle w:val="Hyperlink"/>
            <w:rFonts w:ascii="Arial" w:hAnsi="Arial" w:cs="Arial"/>
            <w:sz w:val="28"/>
            <w:szCs w:val="28"/>
          </w:rPr>
          <w:t>https://www.publichealth.hscni.net/covid-19-coronavirus</w:t>
        </w:r>
      </w:hyperlink>
      <w:r w:rsidR="000B0F53">
        <w:rPr>
          <w:rFonts w:ascii="Arial" w:hAnsi="Arial" w:cs="Arial"/>
          <w:sz w:val="28"/>
          <w:szCs w:val="28"/>
        </w:rPr>
        <w:t>)</w:t>
      </w:r>
    </w:p>
    <w:p w14:paraId="4B449C15" w14:textId="4F1344FB" w:rsidR="00E478D8" w:rsidRPr="00E90F49" w:rsidRDefault="00E478D8" w:rsidP="00E478D8">
      <w:pPr>
        <w:pStyle w:val="ListParagraph"/>
        <w:numPr>
          <w:ilvl w:val="0"/>
          <w:numId w:val="13"/>
        </w:numPr>
        <w:autoSpaceDE w:val="0"/>
        <w:autoSpaceDN w:val="0"/>
        <w:adjustRightInd w:val="0"/>
        <w:spacing w:after="0" w:line="240" w:lineRule="auto"/>
        <w:rPr>
          <w:rFonts w:ascii="Arial" w:hAnsi="Arial" w:cs="Arial"/>
          <w:bCs/>
          <w:color w:val="000000" w:themeColor="text1"/>
          <w:sz w:val="28"/>
          <w:szCs w:val="28"/>
        </w:rPr>
      </w:pPr>
      <w:r w:rsidRPr="00E90F49">
        <w:rPr>
          <w:rFonts w:ascii="Arial" w:hAnsi="Arial" w:cs="Arial"/>
          <w:bCs/>
          <w:color w:val="000000" w:themeColor="text1"/>
          <w:sz w:val="28"/>
          <w:szCs w:val="28"/>
        </w:rPr>
        <w:t>It is not envisaged that monies available under these funding streams will be used as gap funding for projects which are already in development.</w:t>
      </w:r>
    </w:p>
    <w:p w14:paraId="2224AE18" w14:textId="7B8453F5" w:rsidR="00E478D8" w:rsidRPr="00E90F49" w:rsidRDefault="00E478D8" w:rsidP="008D5AF3">
      <w:pPr>
        <w:pStyle w:val="ListParagraph"/>
        <w:numPr>
          <w:ilvl w:val="0"/>
          <w:numId w:val="13"/>
        </w:numPr>
        <w:autoSpaceDE w:val="0"/>
        <w:autoSpaceDN w:val="0"/>
        <w:adjustRightInd w:val="0"/>
        <w:spacing w:after="0" w:line="240" w:lineRule="auto"/>
        <w:jc w:val="both"/>
        <w:rPr>
          <w:rFonts w:ascii="Arial" w:hAnsi="Arial" w:cs="Arial"/>
          <w:b/>
          <w:bCs/>
          <w:color w:val="000000" w:themeColor="text1"/>
          <w:sz w:val="28"/>
          <w:szCs w:val="28"/>
        </w:rPr>
      </w:pPr>
      <w:r w:rsidRPr="00E90F49">
        <w:rPr>
          <w:rFonts w:ascii="Arial" w:hAnsi="Arial" w:cs="Arial"/>
          <w:b/>
          <w:bCs/>
          <w:color w:val="000000" w:themeColor="text1"/>
          <w:sz w:val="28"/>
          <w:szCs w:val="28"/>
        </w:rPr>
        <w:t xml:space="preserve">Funding must be spent by </w:t>
      </w:r>
      <w:r w:rsidR="00FB194B" w:rsidRPr="00FB194B">
        <w:rPr>
          <w:rFonts w:ascii="Arial" w:hAnsi="Arial" w:cs="Arial"/>
          <w:b/>
          <w:bCs/>
          <w:sz w:val="28"/>
          <w:szCs w:val="28"/>
        </w:rPr>
        <w:t>Monday 31</w:t>
      </w:r>
      <w:r w:rsidR="00FB194B" w:rsidRPr="00FB194B">
        <w:rPr>
          <w:rFonts w:ascii="Arial" w:hAnsi="Arial" w:cs="Arial"/>
          <w:b/>
          <w:bCs/>
          <w:sz w:val="28"/>
          <w:szCs w:val="28"/>
          <w:vertAlign w:val="superscript"/>
        </w:rPr>
        <w:t>st</w:t>
      </w:r>
      <w:r w:rsidR="00FB194B" w:rsidRPr="00FB194B">
        <w:rPr>
          <w:rFonts w:ascii="Arial" w:hAnsi="Arial" w:cs="Arial"/>
          <w:b/>
          <w:bCs/>
          <w:sz w:val="28"/>
          <w:szCs w:val="28"/>
        </w:rPr>
        <w:t xml:space="preserve"> January</w:t>
      </w:r>
      <w:r w:rsidR="00325BCA" w:rsidRPr="00FB194B">
        <w:rPr>
          <w:rFonts w:ascii="Arial" w:hAnsi="Arial" w:cs="Arial"/>
          <w:b/>
          <w:bCs/>
          <w:sz w:val="28"/>
          <w:szCs w:val="28"/>
        </w:rPr>
        <w:t xml:space="preserve"> </w:t>
      </w:r>
      <w:r w:rsidR="002613D1" w:rsidRPr="00FB194B">
        <w:rPr>
          <w:rFonts w:ascii="Arial" w:hAnsi="Arial" w:cs="Arial"/>
          <w:b/>
          <w:bCs/>
          <w:sz w:val="28"/>
          <w:szCs w:val="28"/>
        </w:rPr>
        <w:t>20</w:t>
      </w:r>
      <w:r w:rsidR="00480E97" w:rsidRPr="00FB194B">
        <w:rPr>
          <w:rFonts w:ascii="Arial" w:hAnsi="Arial" w:cs="Arial"/>
          <w:b/>
          <w:bCs/>
          <w:sz w:val="28"/>
          <w:szCs w:val="28"/>
        </w:rPr>
        <w:t>2</w:t>
      </w:r>
      <w:r w:rsidR="000C26AE" w:rsidRPr="00FB194B">
        <w:rPr>
          <w:rFonts w:ascii="Arial" w:hAnsi="Arial" w:cs="Arial"/>
          <w:b/>
          <w:bCs/>
          <w:sz w:val="28"/>
          <w:szCs w:val="28"/>
        </w:rPr>
        <w:t>2</w:t>
      </w:r>
      <w:r w:rsidR="00FB194B" w:rsidRPr="00FB194B">
        <w:rPr>
          <w:rFonts w:ascii="Arial" w:hAnsi="Arial" w:cs="Arial"/>
          <w:b/>
          <w:bCs/>
          <w:sz w:val="28"/>
          <w:szCs w:val="28"/>
        </w:rPr>
        <w:t>.</w:t>
      </w:r>
    </w:p>
    <w:p w14:paraId="743787BC" w14:textId="7885AD31" w:rsidR="00E478D8" w:rsidRPr="00ED5190" w:rsidRDefault="00E478D8" w:rsidP="00E962B6">
      <w:pPr>
        <w:pStyle w:val="ListParagraph"/>
        <w:numPr>
          <w:ilvl w:val="0"/>
          <w:numId w:val="13"/>
        </w:numPr>
        <w:autoSpaceDE w:val="0"/>
        <w:autoSpaceDN w:val="0"/>
        <w:adjustRightInd w:val="0"/>
        <w:spacing w:after="0" w:line="240" w:lineRule="auto"/>
        <w:jc w:val="both"/>
        <w:rPr>
          <w:rFonts w:ascii="Arial" w:hAnsi="Arial" w:cs="Arial"/>
          <w:sz w:val="28"/>
          <w:szCs w:val="28"/>
        </w:rPr>
      </w:pPr>
      <w:r w:rsidRPr="00ED5190">
        <w:rPr>
          <w:rFonts w:ascii="Arial" w:hAnsi="Arial" w:cs="Arial"/>
          <w:bCs/>
          <w:sz w:val="28"/>
          <w:szCs w:val="28"/>
        </w:rPr>
        <w:t>If constituted</w:t>
      </w:r>
      <w:r w:rsidR="00E962B6" w:rsidRPr="00ED5190">
        <w:rPr>
          <w:rFonts w:ascii="Arial" w:hAnsi="Arial" w:cs="Arial"/>
          <w:bCs/>
          <w:sz w:val="28"/>
          <w:szCs w:val="28"/>
        </w:rPr>
        <w:t>,</w:t>
      </w:r>
    </w:p>
    <w:p w14:paraId="115F4045" w14:textId="77777777" w:rsidR="00E478D8" w:rsidRPr="006E1F09" w:rsidRDefault="00E478D8" w:rsidP="008D5AF3">
      <w:pPr>
        <w:pStyle w:val="ListParagraph"/>
        <w:numPr>
          <w:ilvl w:val="1"/>
          <w:numId w:val="13"/>
        </w:numPr>
        <w:autoSpaceDE w:val="0"/>
        <w:autoSpaceDN w:val="0"/>
        <w:adjustRightInd w:val="0"/>
        <w:spacing w:after="0" w:line="240" w:lineRule="auto"/>
        <w:jc w:val="both"/>
        <w:rPr>
          <w:rFonts w:ascii="Arial" w:hAnsi="Arial" w:cs="Arial"/>
          <w:sz w:val="28"/>
          <w:szCs w:val="28"/>
        </w:rPr>
      </w:pPr>
      <w:r w:rsidRPr="00ED5190">
        <w:rPr>
          <w:rFonts w:ascii="Arial" w:hAnsi="Arial" w:cs="Arial"/>
          <w:bCs/>
          <w:sz w:val="28"/>
          <w:szCs w:val="28"/>
        </w:rPr>
        <w:t>you should have a bank or building society account in the name of your group.</w:t>
      </w:r>
    </w:p>
    <w:p w14:paraId="0E314C0B" w14:textId="77777777" w:rsidR="00E478D8" w:rsidRPr="00E90F49" w:rsidRDefault="00325BCA" w:rsidP="008D5AF3">
      <w:pPr>
        <w:pStyle w:val="ListParagraph"/>
        <w:numPr>
          <w:ilvl w:val="1"/>
          <w:numId w:val="13"/>
        </w:numPr>
        <w:autoSpaceDE w:val="0"/>
        <w:autoSpaceDN w:val="0"/>
        <w:adjustRightInd w:val="0"/>
        <w:spacing w:after="0" w:line="240" w:lineRule="auto"/>
        <w:jc w:val="both"/>
        <w:rPr>
          <w:rFonts w:ascii="Arial" w:hAnsi="Arial" w:cs="Arial"/>
          <w:b/>
          <w:color w:val="000000" w:themeColor="text1"/>
          <w:sz w:val="28"/>
          <w:szCs w:val="28"/>
        </w:rPr>
      </w:pPr>
      <w:r w:rsidRPr="006E1F09">
        <w:rPr>
          <w:rFonts w:ascii="Arial" w:hAnsi="Arial" w:cs="Arial"/>
          <w:bCs/>
          <w:sz w:val="28"/>
          <w:szCs w:val="28"/>
        </w:rPr>
        <w:t>e</w:t>
      </w:r>
      <w:r w:rsidR="00E478D8" w:rsidRPr="006E1F09">
        <w:rPr>
          <w:rFonts w:ascii="Arial" w:hAnsi="Arial" w:cs="Arial"/>
          <w:bCs/>
          <w:sz w:val="28"/>
          <w:szCs w:val="28"/>
        </w:rPr>
        <w:t xml:space="preserve">nclose your most recent annual accounts </w:t>
      </w:r>
      <w:r w:rsidR="00E478D8" w:rsidRPr="00ED5190">
        <w:rPr>
          <w:rFonts w:ascii="Arial" w:hAnsi="Arial" w:cs="Arial"/>
          <w:bCs/>
          <w:sz w:val="28"/>
          <w:szCs w:val="28"/>
        </w:rPr>
        <w:t xml:space="preserve">(or, for new groups, a statement of your income and expenditure). </w:t>
      </w:r>
      <w:r w:rsidR="00E478D8" w:rsidRPr="00E90F49">
        <w:rPr>
          <w:rFonts w:ascii="Arial" w:hAnsi="Arial" w:cs="Arial"/>
          <w:b/>
          <w:bCs/>
          <w:color w:val="000000" w:themeColor="text1"/>
          <w:sz w:val="28"/>
          <w:szCs w:val="28"/>
        </w:rPr>
        <w:t>These must be signed and approved by an office-holder.</w:t>
      </w:r>
    </w:p>
    <w:p w14:paraId="143F0596" w14:textId="77777777" w:rsidR="00E478D8" w:rsidRPr="00E90F49" w:rsidRDefault="00E478D8" w:rsidP="008D5AF3">
      <w:pPr>
        <w:pStyle w:val="ListParagraph"/>
        <w:numPr>
          <w:ilvl w:val="1"/>
          <w:numId w:val="13"/>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bCs/>
          <w:color w:val="000000" w:themeColor="text1"/>
          <w:sz w:val="28"/>
          <w:szCs w:val="28"/>
        </w:rPr>
        <w:t xml:space="preserve">provide a copy of your </w:t>
      </w:r>
      <w:r w:rsidRPr="00E90F49">
        <w:rPr>
          <w:rFonts w:ascii="Arial" w:hAnsi="Arial" w:cs="Arial"/>
          <w:color w:val="000000" w:themeColor="text1"/>
          <w:sz w:val="28"/>
          <w:szCs w:val="28"/>
        </w:rPr>
        <w:t>Committee Members.</w:t>
      </w:r>
    </w:p>
    <w:p w14:paraId="50C5F8D3" w14:textId="77777777" w:rsidR="00E478D8" w:rsidRPr="00E90F49" w:rsidRDefault="00E478D8" w:rsidP="008D5AF3">
      <w:pPr>
        <w:pStyle w:val="ListParagraph"/>
        <w:numPr>
          <w:ilvl w:val="1"/>
          <w:numId w:val="13"/>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provide a Child Protection / Vulnerable Adults Policy (if applicable).</w:t>
      </w:r>
    </w:p>
    <w:p w14:paraId="55E78C5F" w14:textId="77777777" w:rsidR="00E478D8" w:rsidRPr="00E90F49" w:rsidRDefault="00E478D8" w:rsidP="008D5AF3">
      <w:pPr>
        <w:pStyle w:val="ListParagraph"/>
        <w:numPr>
          <w:ilvl w:val="0"/>
          <w:numId w:val="13"/>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Your project fits within the advised themes.</w:t>
      </w:r>
    </w:p>
    <w:p w14:paraId="2F00EA8F" w14:textId="77777777" w:rsidR="00E478D8" w:rsidRPr="00E90F49" w:rsidRDefault="00E478D8" w:rsidP="008D5AF3">
      <w:pPr>
        <w:pStyle w:val="ListParagraph"/>
        <w:numPr>
          <w:ilvl w:val="0"/>
          <w:numId w:val="13"/>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Your project will run within the</w:t>
      </w:r>
      <w:r w:rsidRPr="00E90F49">
        <w:rPr>
          <w:rFonts w:ascii="Arial" w:hAnsi="Arial" w:cs="Arial"/>
          <w:b/>
          <w:color w:val="000000" w:themeColor="text1"/>
          <w:sz w:val="28"/>
          <w:szCs w:val="28"/>
        </w:rPr>
        <w:t xml:space="preserve"> </w:t>
      </w:r>
      <w:r w:rsidRPr="00B9756F">
        <w:rPr>
          <w:rFonts w:ascii="Arial" w:hAnsi="Arial" w:cs="Arial"/>
          <w:bCs/>
          <w:color w:val="000000" w:themeColor="text1"/>
          <w:sz w:val="28"/>
          <w:szCs w:val="28"/>
        </w:rPr>
        <w:t>area stated in the application form</w:t>
      </w:r>
    </w:p>
    <w:p w14:paraId="5F3D8D54" w14:textId="77777777" w:rsidR="00F237F4" w:rsidRPr="00F237F4" w:rsidRDefault="00E478D8" w:rsidP="008D5AF3">
      <w:pPr>
        <w:pStyle w:val="Heading1"/>
        <w:numPr>
          <w:ilvl w:val="0"/>
          <w:numId w:val="13"/>
        </w:numPr>
        <w:jc w:val="both"/>
        <w:rPr>
          <w:b w:val="0"/>
          <w:bCs w:val="0"/>
          <w:sz w:val="28"/>
          <w:szCs w:val="28"/>
          <w:u w:val="single"/>
        </w:rPr>
      </w:pPr>
      <w:r w:rsidRPr="00934FA6">
        <w:rPr>
          <w:b w:val="0"/>
          <w:bCs w:val="0"/>
          <w:color w:val="000000" w:themeColor="text1"/>
          <w:sz w:val="28"/>
          <w:szCs w:val="28"/>
        </w:rPr>
        <w:t xml:space="preserve">Organisations can only apply for either Award One or Award Two but </w:t>
      </w:r>
      <w:r w:rsidRPr="00A246EF">
        <w:rPr>
          <w:color w:val="000000" w:themeColor="text1"/>
          <w:sz w:val="28"/>
          <w:szCs w:val="28"/>
          <w:u w:val="single"/>
        </w:rPr>
        <w:t>not both</w:t>
      </w:r>
      <w:r w:rsidRPr="00934FA6">
        <w:rPr>
          <w:b w:val="0"/>
          <w:bCs w:val="0"/>
          <w:color w:val="000000" w:themeColor="text1"/>
          <w:sz w:val="28"/>
          <w:szCs w:val="28"/>
        </w:rPr>
        <w:t xml:space="preserve"> and only </w:t>
      </w:r>
      <w:r w:rsidRPr="00934FA6">
        <w:rPr>
          <w:b w:val="0"/>
          <w:bCs w:val="0"/>
          <w:sz w:val="28"/>
          <w:szCs w:val="28"/>
        </w:rPr>
        <w:t xml:space="preserve">one application per organisation for delivery within the </w:t>
      </w:r>
      <w:r w:rsidR="002921AE">
        <w:rPr>
          <w:b w:val="0"/>
          <w:bCs w:val="0"/>
          <w:sz w:val="28"/>
          <w:szCs w:val="28"/>
        </w:rPr>
        <w:t>Northern Trust Area</w:t>
      </w:r>
      <w:r w:rsidRPr="00934FA6">
        <w:rPr>
          <w:b w:val="0"/>
          <w:bCs w:val="0"/>
          <w:sz w:val="28"/>
          <w:szCs w:val="28"/>
        </w:rPr>
        <w:t xml:space="preserve"> will be accepted.  </w:t>
      </w:r>
    </w:p>
    <w:p w14:paraId="513345D1" w14:textId="6638B035" w:rsidR="00E478D8" w:rsidRPr="00934FA6" w:rsidRDefault="00E478D8" w:rsidP="008D5AF3">
      <w:pPr>
        <w:pStyle w:val="Heading1"/>
        <w:numPr>
          <w:ilvl w:val="0"/>
          <w:numId w:val="13"/>
        </w:numPr>
        <w:jc w:val="both"/>
        <w:rPr>
          <w:b w:val="0"/>
          <w:bCs w:val="0"/>
          <w:sz w:val="28"/>
          <w:szCs w:val="28"/>
          <w:u w:val="single"/>
        </w:rPr>
      </w:pPr>
      <w:r w:rsidRPr="00F237F4">
        <w:rPr>
          <w:b w:val="0"/>
          <w:bCs w:val="0"/>
          <w:sz w:val="28"/>
          <w:szCs w:val="28"/>
        </w:rPr>
        <w:t xml:space="preserve">If applying for more than one </w:t>
      </w:r>
      <w:r w:rsidR="00F237F4" w:rsidRPr="00F237F4">
        <w:rPr>
          <w:b w:val="0"/>
          <w:bCs w:val="0"/>
          <w:sz w:val="28"/>
          <w:szCs w:val="28"/>
        </w:rPr>
        <w:t>Trust A</w:t>
      </w:r>
      <w:r w:rsidRPr="00F237F4">
        <w:rPr>
          <w:b w:val="0"/>
          <w:bCs w:val="0"/>
          <w:sz w:val="28"/>
          <w:szCs w:val="28"/>
        </w:rPr>
        <w:t xml:space="preserve">rea a separate application form </w:t>
      </w:r>
      <w:r w:rsidR="00E962B6" w:rsidRPr="00F237F4">
        <w:rPr>
          <w:b w:val="0"/>
          <w:bCs w:val="0"/>
          <w:sz w:val="28"/>
          <w:szCs w:val="28"/>
        </w:rPr>
        <w:t xml:space="preserve">must be submitted </w:t>
      </w:r>
      <w:r w:rsidR="00F237F4">
        <w:rPr>
          <w:b w:val="0"/>
          <w:bCs w:val="0"/>
          <w:sz w:val="28"/>
          <w:szCs w:val="28"/>
        </w:rPr>
        <w:t>to the appropriate</w:t>
      </w:r>
      <w:r w:rsidR="00E962B6" w:rsidRPr="00F237F4">
        <w:rPr>
          <w:b w:val="0"/>
          <w:bCs w:val="0"/>
          <w:sz w:val="28"/>
          <w:szCs w:val="28"/>
        </w:rPr>
        <w:t xml:space="preserve"> </w:t>
      </w:r>
      <w:r w:rsidR="006E1F09" w:rsidRPr="00F237F4">
        <w:rPr>
          <w:b w:val="0"/>
          <w:bCs w:val="0"/>
          <w:sz w:val="28"/>
          <w:szCs w:val="28"/>
        </w:rPr>
        <w:t xml:space="preserve">Trust </w:t>
      </w:r>
      <w:r w:rsidR="00E962B6" w:rsidRPr="00F237F4">
        <w:rPr>
          <w:b w:val="0"/>
          <w:bCs w:val="0"/>
          <w:sz w:val="28"/>
          <w:szCs w:val="28"/>
        </w:rPr>
        <w:t>area</w:t>
      </w:r>
      <w:r w:rsidR="00F237F4">
        <w:rPr>
          <w:b w:val="0"/>
          <w:bCs w:val="0"/>
          <w:sz w:val="28"/>
          <w:szCs w:val="28"/>
        </w:rPr>
        <w:t>, on the appropriate application</w:t>
      </w:r>
      <w:r w:rsidR="00F237F4" w:rsidRPr="00F237F4">
        <w:rPr>
          <w:b w:val="0"/>
          <w:bCs w:val="0"/>
          <w:sz w:val="28"/>
          <w:szCs w:val="28"/>
        </w:rPr>
        <w:t xml:space="preserve">.  </w:t>
      </w:r>
      <w:r w:rsidR="00590A0F">
        <w:rPr>
          <w:b w:val="0"/>
          <w:bCs w:val="0"/>
          <w:sz w:val="28"/>
          <w:szCs w:val="28"/>
        </w:rPr>
        <w:t xml:space="preserve">If applying outside the Northern Trust Areas </w:t>
      </w:r>
      <w:r w:rsidR="003C7C87">
        <w:rPr>
          <w:b w:val="0"/>
          <w:bCs w:val="0"/>
          <w:sz w:val="28"/>
          <w:szCs w:val="28"/>
        </w:rPr>
        <w:t xml:space="preserve">you must apply through </w:t>
      </w:r>
      <w:r w:rsidR="00F237F4" w:rsidRPr="00F237F4">
        <w:rPr>
          <w:b w:val="0"/>
          <w:bCs w:val="0"/>
          <w:sz w:val="28"/>
          <w:szCs w:val="28"/>
        </w:rPr>
        <w:t xml:space="preserve">The Clear Project </w:t>
      </w:r>
      <w:r w:rsidR="00F237F4">
        <w:rPr>
          <w:b w:val="0"/>
          <w:bCs w:val="0"/>
          <w:sz w:val="28"/>
          <w:szCs w:val="28"/>
        </w:rPr>
        <w:t>application</w:t>
      </w:r>
      <w:r w:rsidR="003C7C87">
        <w:rPr>
          <w:b w:val="0"/>
          <w:bCs w:val="0"/>
          <w:sz w:val="28"/>
          <w:szCs w:val="28"/>
        </w:rPr>
        <w:t>.</w:t>
      </w:r>
    </w:p>
    <w:p w14:paraId="370A42E9" w14:textId="77777777" w:rsidR="00E478D8" w:rsidRPr="00BB6922" w:rsidRDefault="00E478D8" w:rsidP="00E478D8">
      <w:pPr>
        <w:pStyle w:val="ListParagraph"/>
        <w:autoSpaceDE w:val="0"/>
        <w:autoSpaceDN w:val="0"/>
        <w:adjustRightInd w:val="0"/>
        <w:spacing w:after="0" w:line="240" w:lineRule="auto"/>
        <w:rPr>
          <w:rFonts w:ascii="Arial" w:hAnsi="Arial" w:cs="Arial"/>
          <w:b/>
          <w:bCs/>
          <w:sz w:val="28"/>
          <w:szCs w:val="28"/>
        </w:rPr>
      </w:pPr>
    </w:p>
    <w:p w14:paraId="1FB5B246" w14:textId="77777777" w:rsidR="00E478D8" w:rsidRPr="00BB6922" w:rsidRDefault="00E478D8" w:rsidP="00E478D8">
      <w:pPr>
        <w:autoSpaceDE w:val="0"/>
        <w:autoSpaceDN w:val="0"/>
        <w:adjustRightInd w:val="0"/>
        <w:spacing w:after="0" w:line="240" w:lineRule="auto"/>
        <w:rPr>
          <w:rFonts w:ascii="Arial" w:hAnsi="Arial" w:cs="Arial"/>
          <w:b/>
          <w:bCs/>
          <w:sz w:val="28"/>
          <w:szCs w:val="28"/>
        </w:rPr>
      </w:pPr>
      <w:r w:rsidRPr="00BB6922">
        <w:rPr>
          <w:rFonts w:ascii="Arial" w:hAnsi="Arial" w:cs="Arial"/>
          <w:b/>
          <w:bCs/>
          <w:sz w:val="28"/>
          <w:szCs w:val="28"/>
        </w:rPr>
        <w:t>Assessment Criteria</w:t>
      </w:r>
    </w:p>
    <w:p w14:paraId="1884E1CD" w14:textId="77777777" w:rsidR="00E478D8" w:rsidRPr="00BB6922" w:rsidRDefault="00E478D8" w:rsidP="00E478D8">
      <w:pPr>
        <w:autoSpaceDE w:val="0"/>
        <w:autoSpaceDN w:val="0"/>
        <w:adjustRightInd w:val="0"/>
        <w:spacing w:after="0" w:line="240" w:lineRule="auto"/>
        <w:rPr>
          <w:rFonts w:ascii="Arial" w:hAnsi="Arial" w:cs="Arial"/>
          <w:sz w:val="28"/>
          <w:szCs w:val="28"/>
        </w:rPr>
      </w:pPr>
    </w:p>
    <w:p w14:paraId="3CD73C0E" w14:textId="77777777" w:rsidR="00E478D8" w:rsidRPr="00BB6922" w:rsidRDefault="00E478D8" w:rsidP="00E478D8">
      <w:pPr>
        <w:autoSpaceDE w:val="0"/>
        <w:autoSpaceDN w:val="0"/>
        <w:adjustRightInd w:val="0"/>
        <w:spacing w:after="0" w:line="240" w:lineRule="auto"/>
        <w:rPr>
          <w:rFonts w:ascii="Arial" w:hAnsi="Arial" w:cs="Arial"/>
          <w:sz w:val="28"/>
          <w:szCs w:val="28"/>
        </w:rPr>
      </w:pPr>
      <w:r w:rsidRPr="00BB6922">
        <w:rPr>
          <w:rFonts w:ascii="Arial" w:hAnsi="Arial" w:cs="Arial"/>
          <w:sz w:val="28"/>
          <w:szCs w:val="28"/>
        </w:rPr>
        <w:t>Applications for both awards will be assessed using the following criteria:</w:t>
      </w:r>
    </w:p>
    <w:p w14:paraId="2827C2F9" w14:textId="77777777" w:rsidR="00E478D8" w:rsidRPr="00BB6922" w:rsidRDefault="00E478D8" w:rsidP="00E478D8">
      <w:pPr>
        <w:autoSpaceDE w:val="0"/>
        <w:autoSpaceDN w:val="0"/>
        <w:adjustRightInd w:val="0"/>
        <w:spacing w:after="0" w:line="240" w:lineRule="auto"/>
        <w:rPr>
          <w:rFonts w:ascii="Arial" w:hAnsi="Arial" w:cs="Arial"/>
          <w:sz w:val="28"/>
          <w:szCs w:val="28"/>
        </w:rPr>
      </w:pPr>
    </w:p>
    <w:p w14:paraId="186F94CA" w14:textId="4F6A3041" w:rsidR="00E478D8" w:rsidRPr="00E90F49" w:rsidRDefault="00E478D8"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 xml:space="preserve">Extent to which the application meets funding </w:t>
      </w:r>
      <w:r w:rsidRPr="00F641B4">
        <w:rPr>
          <w:rFonts w:ascii="Arial" w:hAnsi="Arial" w:cs="Arial"/>
          <w:sz w:val="28"/>
          <w:szCs w:val="28"/>
        </w:rPr>
        <w:t>aims</w:t>
      </w:r>
      <w:r w:rsidR="00D837E2">
        <w:rPr>
          <w:rFonts w:ascii="Arial" w:hAnsi="Arial" w:cs="Arial"/>
          <w:sz w:val="28"/>
          <w:szCs w:val="28"/>
        </w:rPr>
        <w:t>.</w:t>
      </w:r>
      <w:r w:rsidRPr="00F641B4">
        <w:rPr>
          <w:rFonts w:ascii="Arial" w:hAnsi="Arial" w:cs="Arial"/>
          <w:sz w:val="28"/>
          <w:szCs w:val="28"/>
        </w:rPr>
        <w:t xml:space="preserve"> </w:t>
      </w:r>
    </w:p>
    <w:p w14:paraId="1F04A7A8" w14:textId="11FEF17A" w:rsidR="00E478D8" w:rsidRPr="00E90F49" w:rsidRDefault="00920763"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We want individuals and communities to be active in improving their own health</w:t>
      </w:r>
      <w:r w:rsidR="000C614F">
        <w:rPr>
          <w:rFonts w:ascii="Arial" w:hAnsi="Arial" w:cs="Arial"/>
          <w:color w:val="000000" w:themeColor="text1"/>
          <w:sz w:val="28"/>
          <w:szCs w:val="28"/>
        </w:rPr>
        <w:t>,</w:t>
      </w:r>
      <w:r w:rsidRPr="00E90F49">
        <w:rPr>
          <w:rFonts w:ascii="Arial" w:hAnsi="Arial" w:cs="Arial"/>
          <w:color w:val="000000" w:themeColor="text1"/>
          <w:sz w:val="28"/>
          <w:szCs w:val="28"/>
        </w:rPr>
        <w:t xml:space="preserve"> therefore applications must demonstrate t</w:t>
      </w:r>
      <w:r w:rsidR="00E478D8" w:rsidRPr="00E90F49">
        <w:rPr>
          <w:rFonts w:ascii="Arial" w:hAnsi="Arial" w:cs="Arial"/>
          <w:color w:val="000000" w:themeColor="text1"/>
          <w:sz w:val="28"/>
          <w:szCs w:val="28"/>
        </w:rPr>
        <w:t xml:space="preserve">he level of community involvement including how the need for this project was identified at community level. </w:t>
      </w:r>
    </w:p>
    <w:p w14:paraId="10A090FB" w14:textId="77777777" w:rsidR="00920763" w:rsidRPr="007E47EB" w:rsidRDefault="00920763"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7E47EB">
        <w:rPr>
          <w:rFonts w:ascii="Arial" w:hAnsi="Arial" w:cs="Arial"/>
          <w:color w:val="000000" w:themeColor="text1"/>
          <w:sz w:val="28"/>
          <w:szCs w:val="28"/>
        </w:rPr>
        <w:lastRenderedPageBreak/>
        <w:t xml:space="preserve">Applicants </w:t>
      </w:r>
      <w:r w:rsidRPr="00BE5E33">
        <w:rPr>
          <w:rFonts w:ascii="Arial" w:hAnsi="Arial" w:cs="Arial"/>
          <w:color w:val="000000" w:themeColor="text1"/>
          <w:sz w:val="28"/>
          <w:szCs w:val="28"/>
        </w:rPr>
        <w:t>MUST</w:t>
      </w:r>
      <w:r w:rsidRPr="007E47EB">
        <w:rPr>
          <w:rFonts w:ascii="Arial" w:hAnsi="Arial" w:cs="Arial"/>
          <w:b/>
          <w:bCs/>
          <w:color w:val="000000" w:themeColor="text1"/>
          <w:sz w:val="28"/>
          <w:szCs w:val="28"/>
        </w:rPr>
        <w:t xml:space="preserve"> </w:t>
      </w:r>
      <w:r w:rsidR="001B1832" w:rsidRPr="007E47EB">
        <w:rPr>
          <w:rFonts w:ascii="Arial" w:hAnsi="Arial" w:cs="Arial"/>
          <w:bCs/>
          <w:color w:val="000000" w:themeColor="text1"/>
          <w:sz w:val="28"/>
          <w:szCs w:val="28"/>
        </w:rPr>
        <w:t>evidence</w:t>
      </w:r>
      <w:r w:rsidR="001B1832" w:rsidRPr="007E47EB">
        <w:rPr>
          <w:rFonts w:ascii="Arial" w:hAnsi="Arial" w:cs="Arial"/>
          <w:b/>
          <w:bCs/>
          <w:color w:val="000000" w:themeColor="text1"/>
          <w:sz w:val="28"/>
          <w:szCs w:val="28"/>
        </w:rPr>
        <w:t xml:space="preserve"> </w:t>
      </w:r>
      <w:r w:rsidRPr="007E47EB">
        <w:rPr>
          <w:rFonts w:ascii="Arial" w:hAnsi="Arial" w:cs="Arial"/>
          <w:bCs/>
          <w:color w:val="000000" w:themeColor="text1"/>
          <w:sz w:val="28"/>
          <w:szCs w:val="28"/>
        </w:rPr>
        <w:t xml:space="preserve">which priority theme they are seeking to address. </w:t>
      </w:r>
    </w:p>
    <w:p w14:paraId="7AE6A274" w14:textId="77777777" w:rsidR="00E478D8" w:rsidRPr="00E90F49" w:rsidRDefault="00E478D8"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 xml:space="preserve">Applicants </w:t>
      </w:r>
      <w:r w:rsidRPr="00BE5E33">
        <w:rPr>
          <w:rFonts w:ascii="Arial" w:hAnsi="Arial" w:cs="Arial"/>
          <w:color w:val="000000" w:themeColor="text1"/>
          <w:sz w:val="28"/>
          <w:szCs w:val="28"/>
        </w:rPr>
        <w:t xml:space="preserve">MUST </w:t>
      </w:r>
      <w:r w:rsidRPr="00E90F49">
        <w:rPr>
          <w:rFonts w:ascii="Arial" w:hAnsi="Arial" w:cs="Arial"/>
          <w:color w:val="000000" w:themeColor="text1"/>
          <w:sz w:val="28"/>
          <w:szCs w:val="28"/>
        </w:rPr>
        <w:t>evidence how their project is informing how a specific issue is being addressed.</w:t>
      </w:r>
    </w:p>
    <w:p w14:paraId="7CF341F6" w14:textId="77777777" w:rsidR="00E478D8" w:rsidRPr="00E90F49" w:rsidRDefault="00E478D8"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Realistic and achievable aims, objectives and outputs.</w:t>
      </w:r>
    </w:p>
    <w:p w14:paraId="1B366418" w14:textId="77777777" w:rsidR="00E478D8" w:rsidRPr="00E90F49" w:rsidRDefault="00E478D8"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Projects that contribute to models of good practice and evidence of effectiveness.</w:t>
      </w:r>
      <w:r w:rsidR="00CE6471" w:rsidRPr="00E90F49">
        <w:rPr>
          <w:rFonts w:ascii="Arial" w:hAnsi="Arial" w:cs="Arial"/>
          <w:color w:val="000000" w:themeColor="text1"/>
          <w:sz w:val="28"/>
          <w:szCs w:val="28"/>
        </w:rPr>
        <w:t xml:space="preserve"> </w:t>
      </w:r>
      <w:r w:rsidR="00E31C7D" w:rsidRPr="00E90F49">
        <w:rPr>
          <w:rStyle w:val="FootnoteReference"/>
          <w:rFonts w:ascii="Arial" w:hAnsi="Arial" w:cs="Arial"/>
          <w:color w:val="000000" w:themeColor="text1"/>
          <w:sz w:val="28"/>
          <w:szCs w:val="28"/>
        </w:rPr>
        <w:footnoteReference w:id="2"/>
      </w:r>
    </w:p>
    <w:p w14:paraId="5D2E1D83" w14:textId="77777777" w:rsidR="00E478D8" w:rsidRPr="00E90F49" w:rsidRDefault="00E478D8"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Projects that clearly outline how the project will be monitored and evaluated.</w:t>
      </w:r>
    </w:p>
    <w:p w14:paraId="4D2F0B79" w14:textId="77777777" w:rsidR="00E478D8" w:rsidRPr="00E90F49" w:rsidRDefault="00E478D8"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Value for money / Reasonableness of costs.</w:t>
      </w:r>
    </w:p>
    <w:p w14:paraId="20D7F57A" w14:textId="77777777" w:rsidR="00E478D8" w:rsidRPr="00E90F49" w:rsidRDefault="00E478D8"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 xml:space="preserve">Previous Experience. </w:t>
      </w:r>
    </w:p>
    <w:p w14:paraId="17F11EF7" w14:textId="77777777" w:rsidR="00E478D8" w:rsidRPr="00E90F49" w:rsidRDefault="00E478D8" w:rsidP="00E478D8">
      <w:pPr>
        <w:autoSpaceDE w:val="0"/>
        <w:autoSpaceDN w:val="0"/>
        <w:adjustRightInd w:val="0"/>
        <w:spacing w:after="0" w:line="240" w:lineRule="auto"/>
        <w:rPr>
          <w:rFonts w:ascii="Arial" w:hAnsi="Arial" w:cs="Arial"/>
          <w:color w:val="000000" w:themeColor="text1"/>
          <w:sz w:val="28"/>
          <w:szCs w:val="28"/>
        </w:rPr>
      </w:pPr>
    </w:p>
    <w:p w14:paraId="183DB4D0" w14:textId="77777777" w:rsidR="00E478D8" w:rsidRPr="00E90F49" w:rsidRDefault="00E478D8" w:rsidP="00E90F49">
      <w:p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Please note: Management and administration of previous awards funded</w:t>
      </w:r>
      <w:r w:rsidR="00A366F2" w:rsidRPr="00E90F49">
        <w:rPr>
          <w:rFonts w:ascii="Arial" w:hAnsi="Arial" w:cs="Arial"/>
          <w:color w:val="000000" w:themeColor="text1"/>
          <w:sz w:val="28"/>
          <w:szCs w:val="28"/>
        </w:rPr>
        <w:t xml:space="preserve"> t</w:t>
      </w:r>
      <w:r w:rsidRPr="00E90F49">
        <w:rPr>
          <w:rFonts w:ascii="Arial" w:hAnsi="Arial" w:cs="Arial"/>
          <w:color w:val="000000" w:themeColor="text1"/>
          <w:sz w:val="28"/>
          <w:szCs w:val="28"/>
        </w:rPr>
        <w:t xml:space="preserve">hrough this stream </w:t>
      </w:r>
      <w:r w:rsidRPr="00E90F49">
        <w:rPr>
          <w:rFonts w:ascii="Arial" w:hAnsi="Arial" w:cs="Arial"/>
          <w:b/>
          <w:color w:val="000000" w:themeColor="text1"/>
          <w:sz w:val="28"/>
          <w:szCs w:val="28"/>
          <w:u w:val="single"/>
        </w:rPr>
        <w:t xml:space="preserve">will </w:t>
      </w:r>
      <w:r w:rsidRPr="00E90F49">
        <w:rPr>
          <w:rFonts w:ascii="Arial" w:hAnsi="Arial" w:cs="Arial"/>
          <w:color w:val="000000" w:themeColor="text1"/>
          <w:sz w:val="28"/>
          <w:szCs w:val="28"/>
        </w:rPr>
        <w:t>be taken into account.</w:t>
      </w:r>
    </w:p>
    <w:p w14:paraId="5F74680B" w14:textId="77777777" w:rsidR="00A632C2" w:rsidRPr="00E90F49" w:rsidRDefault="00A632C2" w:rsidP="00E478D8">
      <w:pPr>
        <w:autoSpaceDE w:val="0"/>
        <w:autoSpaceDN w:val="0"/>
        <w:adjustRightInd w:val="0"/>
        <w:spacing w:after="0" w:line="240" w:lineRule="auto"/>
        <w:rPr>
          <w:rFonts w:ascii="Arial" w:hAnsi="Arial" w:cs="Arial"/>
          <w:b/>
          <w:bCs/>
          <w:color w:val="000000" w:themeColor="text1"/>
          <w:sz w:val="28"/>
          <w:szCs w:val="28"/>
        </w:rPr>
      </w:pPr>
    </w:p>
    <w:p w14:paraId="0FC86583" w14:textId="77777777"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r w:rsidRPr="00E90F49">
        <w:rPr>
          <w:rFonts w:ascii="Arial" w:hAnsi="Arial" w:cs="Arial"/>
          <w:b/>
          <w:bCs/>
          <w:color w:val="000000" w:themeColor="text1"/>
          <w:sz w:val="28"/>
          <w:szCs w:val="28"/>
        </w:rPr>
        <w:t>What we won’t fund:</w:t>
      </w:r>
    </w:p>
    <w:p w14:paraId="15EAFB34" w14:textId="77777777"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p>
    <w:p w14:paraId="72B3BE99" w14:textId="77777777" w:rsidR="00E478D8" w:rsidRPr="00203422" w:rsidRDefault="00E478D8" w:rsidP="00203422">
      <w:pPr>
        <w:autoSpaceDE w:val="0"/>
        <w:autoSpaceDN w:val="0"/>
        <w:adjustRightInd w:val="0"/>
        <w:spacing w:after="0" w:line="240" w:lineRule="auto"/>
        <w:rPr>
          <w:rFonts w:ascii="Arial" w:hAnsi="Arial" w:cs="Arial"/>
          <w:color w:val="000000" w:themeColor="text1"/>
          <w:sz w:val="28"/>
          <w:szCs w:val="28"/>
        </w:rPr>
      </w:pPr>
      <w:r w:rsidRPr="00203422">
        <w:rPr>
          <w:rFonts w:ascii="Arial" w:hAnsi="Arial" w:cs="Arial"/>
          <w:color w:val="000000" w:themeColor="text1"/>
          <w:sz w:val="28"/>
          <w:szCs w:val="28"/>
        </w:rPr>
        <w:t>Examples of what we do not fund include:</w:t>
      </w:r>
    </w:p>
    <w:p w14:paraId="7F06FBC7" w14:textId="5C33F988" w:rsidR="00151125" w:rsidRPr="00203422" w:rsidRDefault="00151125" w:rsidP="00203422">
      <w:pPr>
        <w:pStyle w:val="ListParagraph"/>
        <w:numPr>
          <w:ilvl w:val="0"/>
          <w:numId w:val="1"/>
        </w:numPr>
        <w:autoSpaceDE w:val="0"/>
        <w:autoSpaceDN w:val="0"/>
        <w:adjustRightInd w:val="0"/>
        <w:spacing w:after="0" w:line="240" w:lineRule="auto"/>
        <w:rPr>
          <w:rFonts w:ascii="Arial" w:hAnsi="Arial" w:cs="Arial"/>
          <w:sz w:val="28"/>
          <w:szCs w:val="28"/>
        </w:rPr>
      </w:pPr>
      <w:r w:rsidRPr="00203422">
        <w:rPr>
          <w:rFonts w:ascii="Arial" w:hAnsi="Arial" w:cs="Arial"/>
          <w:sz w:val="28"/>
          <w:szCs w:val="28"/>
        </w:rPr>
        <w:t xml:space="preserve">Any activities </w:t>
      </w:r>
      <w:r w:rsidR="00213981" w:rsidRPr="00203422">
        <w:rPr>
          <w:rFonts w:ascii="Arial" w:hAnsi="Arial" w:cs="Arial"/>
          <w:sz w:val="28"/>
          <w:szCs w:val="28"/>
        </w:rPr>
        <w:t>that do not meet COVID-19 regulations in Northern Ireland.</w:t>
      </w:r>
    </w:p>
    <w:p w14:paraId="74A3E313" w14:textId="1EFE0CE7" w:rsidR="00E478D8" w:rsidRPr="00203422" w:rsidRDefault="00E478D8" w:rsidP="00203422">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203422">
        <w:rPr>
          <w:rFonts w:ascii="Arial" w:hAnsi="Arial" w:cs="Arial"/>
          <w:color w:val="000000" w:themeColor="text1"/>
          <w:sz w:val="28"/>
          <w:szCs w:val="28"/>
        </w:rPr>
        <w:t>Counselling</w:t>
      </w:r>
      <w:r w:rsidR="00FD6DB4" w:rsidRPr="00203422">
        <w:rPr>
          <w:rFonts w:ascii="Arial" w:hAnsi="Arial" w:cs="Arial"/>
          <w:color w:val="000000" w:themeColor="text1"/>
          <w:sz w:val="28"/>
          <w:szCs w:val="28"/>
        </w:rPr>
        <w:t xml:space="preserve"> (note: can fund CBT life-skills programme</w:t>
      </w:r>
      <w:r w:rsidR="00F25758" w:rsidRPr="00203422">
        <w:rPr>
          <w:rFonts w:ascii="Arial" w:hAnsi="Arial" w:cs="Arial"/>
          <w:color w:val="000000" w:themeColor="text1"/>
          <w:sz w:val="28"/>
          <w:szCs w:val="28"/>
        </w:rPr>
        <w:t>s</w:t>
      </w:r>
      <w:r w:rsidR="00A449DC" w:rsidRPr="00203422">
        <w:rPr>
          <w:rFonts w:ascii="Arial" w:hAnsi="Arial" w:cs="Arial"/>
          <w:color w:val="000000" w:themeColor="text1"/>
          <w:sz w:val="28"/>
          <w:szCs w:val="28"/>
        </w:rPr>
        <w:t>, not CBT t</w:t>
      </w:r>
      <w:r w:rsidR="00FD6DB4" w:rsidRPr="00203422">
        <w:rPr>
          <w:rFonts w:ascii="Arial" w:hAnsi="Arial" w:cs="Arial"/>
          <w:color w:val="000000" w:themeColor="text1"/>
          <w:sz w:val="28"/>
          <w:szCs w:val="28"/>
        </w:rPr>
        <w:t>herapy)</w:t>
      </w:r>
      <w:r w:rsidRPr="00203422">
        <w:rPr>
          <w:rFonts w:ascii="Arial" w:hAnsi="Arial" w:cs="Arial"/>
          <w:color w:val="000000" w:themeColor="text1"/>
          <w:sz w:val="28"/>
          <w:szCs w:val="28"/>
        </w:rPr>
        <w:t>.</w:t>
      </w:r>
    </w:p>
    <w:p w14:paraId="2811B68D" w14:textId="32234B91" w:rsidR="00203422" w:rsidRPr="00E64045" w:rsidRDefault="00875879" w:rsidP="00203422">
      <w:pPr>
        <w:numPr>
          <w:ilvl w:val="0"/>
          <w:numId w:val="1"/>
        </w:numPr>
        <w:spacing w:after="0" w:line="240" w:lineRule="auto"/>
        <w:contextualSpacing/>
        <w:rPr>
          <w:rFonts w:ascii="Arial" w:eastAsia="Times New Roman" w:hAnsi="Arial" w:cs="Arial"/>
          <w:sz w:val="28"/>
          <w:szCs w:val="28"/>
          <w:lang w:eastAsia="en-GB"/>
        </w:rPr>
      </w:pPr>
      <w:r>
        <w:rPr>
          <w:rFonts w:ascii="Arial" w:eastAsia="Times New Roman" w:hAnsi="Arial" w:cs="Arial"/>
          <w:sz w:val="28"/>
          <w:szCs w:val="28"/>
          <w:lang w:eastAsia="en-GB"/>
        </w:rPr>
        <w:t xml:space="preserve">Web </w:t>
      </w:r>
      <w:r w:rsidR="00203422" w:rsidRPr="00E64045">
        <w:rPr>
          <w:rFonts w:ascii="Arial" w:eastAsia="Times New Roman" w:hAnsi="Arial" w:cs="Arial"/>
          <w:sz w:val="28"/>
          <w:szCs w:val="28"/>
          <w:lang w:eastAsia="en-GB"/>
        </w:rPr>
        <w:t>development</w:t>
      </w:r>
      <w:r w:rsidR="00FC2A23">
        <w:rPr>
          <w:rFonts w:ascii="Arial" w:eastAsia="Times New Roman" w:hAnsi="Arial" w:cs="Arial"/>
          <w:sz w:val="28"/>
          <w:szCs w:val="28"/>
          <w:lang w:eastAsia="en-GB"/>
        </w:rPr>
        <w:t>.</w:t>
      </w:r>
    </w:p>
    <w:p w14:paraId="4A95056E" w14:textId="0F16D40B" w:rsidR="00203422" w:rsidRPr="00E64045" w:rsidRDefault="00875879" w:rsidP="00203422">
      <w:pPr>
        <w:numPr>
          <w:ilvl w:val="0"/>
          <w:numId w:val="1"/>
        </w:numPr>
        <w:spacing w:after="0" w:line="240" w:lineRule="auto"/>
        <w:contextualSpacing/>
        <w:rPr>
          <w:rFonts w:ascii="Arial" w:eastAsia="Times New Roman" w:hAnsi="Arial" w:cs="Arial"/>
          <w:sz w:val="28"/>
          <w:szCs w:val="28"/>
          <w:lang w:eastAsia="en-GB"/>
        </w:rPr>
      </w:pPr>
      <w:r>
        <w:rPr>
          <w:rFonts w:ascii="Arial" w:eastAsia="Times New Roman" w:hAnsi="Arial" w:cs="Arial"/>
          <w:sz w:val="28"/>
          <w:szCs w:val="28"/>
          <w:lang w:eastAsia="en-GB"/>
        </w:rPr>
        <w:t>D</w:t>
      </w:r>
      <w:r w:rsidR="00203422" w:rsidRPr="00E64045">
        <w:rPr>
          <w:rFonts w:ascii="Arial" w:eastAsia="Times New Roman" w:hAnsi="Arial" w:cs="Arial"/>
          <w:sz w:val="28"/>
          <w:szCs w:val="28"/>
          <w:lang w:eastAsia="en-GB"/>
        </w:rPr>
        <w:t>evelopment of training programmes</w:t>
      </w:r>
      <w:r w:rsidR="00FC2A23">
        <w:rPr>
          <w:rFonts w:ascii="Arial" w:eastAsia="Times New Roman" w:hAnsi="Arial" w:cs="Arial"/>
          <w:sz w:val="28"/>
          <w:szCs w:val="28"/>
          <w:lang w:eastAsia="en-GB"/>
        </w:rPr>
        <w:t>.</w:t>
      </w:r>
    </w:p>
    <w:p w14:paraId="51FE2E5E" w14:textId="136A8AC0" w:rsidR="00203422" w:rsidRPr="00E64045" w:rsidRDefault="00875879" w:rsidP="00203422">
      <w:pPr>
        <w:numPr>
          <w:ilvl w:val="0"/>
          <w:numId w:val="1"/>
        </w:numPr>
        <w:spacing w:after="0" w:line="240" w:lineRule="auto"/>
        <w:contextualSpacing/>
        <w:rPr>
          <w:rFonts w:ascii="Arial" w:eastAsia="Times New Roman" w:hAnsi="Arial" w:cs="Arial"/>
          <w:sz w:val="28"/>
          <w:szCs w:val="28"/>
          <w:lang w:eastAsia="en-GB"/>
        </w:rPr>
      </w:pPr>
      <w:r>
        <w:rPr>
          <w:rFonts w:ascii="Arial" w:eastAsia="Times New Roman" w:hAnsi="Arial" w:cs="Arial"/>
          <w:sz w:val="28"/>
          <w:szCs w:val="28"/>
          <w:lang w:eastAsia="en-GB"/>
        </w:rPr>
        <w:t>Participant</w:t>
      </w:r>
      <w:r w:rsidR="00E64045" w:rsidRPr="00E64045">
        <w:rPr>
          <w:rFonts w:ascii="Arial" w:eastAsia="Times New Roman" w:hAnsi="Arial" w:cs="Arial"/>
          <w:sz w:val="28"/>
          <w:szCs w:val="28"/>
          <w:lang w:eastAsia="en-GB"/>
        </w:rPr>
        <w:t xml:space="preserve"> packs unless they are part of an attached relevant programme, which meets the requirements of the funding priorities and with justification of it being integral to this programme.</w:t>
      </w:r>
    </w:p>
    <w:p w14:paraId="4E4B3488" w14:textId="77777777" w:rsidR="0081761C" w:rsidRPr="00203422" w:rsidRDefault="0081761C" w:rsidP="00203422">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203422">
        <w:rPr>
          <w:rFonts w:ascii="Arial" w:hAnsi="Arial" w:cs="Arial"/>
          <w:color w:val="000000" w:themeColor="text1"/>
          <w:sz w:val="28"/>
          <w:szCs w:val="28"/>
        </w:rPr>
        <w:t>Research</w:t>
      </w:r>
      <w:r w:rsidR="00E00977" w:rsidRPr="00203422">
        <w:rPr>
          <w:rFonts w:ascii="Arial" w:hAnsi="Arial" w:cs="Arial"/>
          <w:color w:val="000000" w:themeColor="text1"/>
          <w:sz w:val="28"/>
          <w:szCs w:val="28"/>
        </w:rPr>
        <w:t>.</w:t>
      </w:r>
    </w:p>
    <w:p w14:paraId="362B1D26" w14:textId="77777777" w:rsidR="00E478D8" w:rsidRPr="00DB44F7" w:rsidRDefault="00E478D8" w:rsidP="00203422">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203422">
        <w:rPr>
          <w:rFonts w:ascii="Arial" w:hAnsi="Arial" w:cs="Arial"/>
          <w:color w:val="000000" w:themeColor="text1"/>
          <w:sz w:val="28"/>
          <w:szCs w:val="28"/>
        </w:rPr>
        <w:t>One-off sessions</w:t>
      </w:r>
      <w:r w:rsidRPr="00DB44F7">
        <w:rPr>
          <w:rFonts w:ascii="Arial" w:hAnsi="Arial" w:cs="Arial"/>
          <w:color w:val="000000" w:themeColor="text1"/>
          <w:sz w:val="28"/>
          <w:szCs w:val="28"/>
        </w:rPr>
        <w:t xml:space="preserve"> in schools.</w:t>
      </w:r>
    </w:p>
    <w:p w14:paraId="42EACE11" w14:textId="08BA5630" w:rsidR="00EC42DD" w:rsidRPr="00DB44F7"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DB44F7">
        <w:rPr>
          <w:rFonts w:ascii="Arial" w:hAnsi="Arial" w:cs="Arial"/>
          <w:color w:val="000000" w:themeColor="text1"/>
          <w:sz w:val="28"/>
          <w:szCs w:val="28"/>
        </w:rPr>
        <w:t>Building costs</w:t>
      </w:r>
      <w:r w:rsidR="00DE67E2" w:rsidRPr="00DB44F7">
        <w:rPr>
          <w:rFonts w:ascii="Arial" w:hAnsi="Arial" w:cs="Arial"/>
          <w:color w:val="000000" w:themeColor="text1"/>
          <w:sz w:val="28"/>
          <w:szCs w:val="28"/>
        </w:rPr>
        <w:t xml:space="preserve"> </w:t>
      </w:r>
      <w:r w:rsidR="00696D7F" w:rsidRPr="00DB44F7">
        <w:rPr>
          <w:rFonts w:ascii="Arial" w:hAnsi="Arial" w:cs="Arial"/>
          <w:color w:val="000000" w:themeColor="text1"/>
          <w:sz w:val="28"/>
          <w:szCs w:val="28"/>
        </w:rPr>
        <w:t xml:space="preserve">/ adjustment to </w:t>
      </w:r>
      <w:r w:rsidR="00522E73" w:rsidRPr="00DB44F7">
        <w:rPr>
          <w:rFonts w:ascii="Arial" w:hAnsi="Arial" w:cs="Arial"/>
          <w:color w:val="000000" w:themeColor="text1"/>
          <w:sz w:val="28"/>
          <w:szCs w:val="28"/>
        </w:rPr>
        <w:t>office space</w:t>
      </w:r>
      <w:r w:rsidR="001B3E6E" w:rsidRPr="00DB44F7">
        <w:rPr>
          <w:rFonts w:ascii="Arial" w:hAnsi="Arial" w:cs="Arial"/>
          <w:color w:val="000000" w:themeColor="text1"/>
          <w:sz w:val="28"/>
          <w:szCs w:val="28"/>
        </w:rPr>
        <w:t xml:space="preserve"> / permanent fixture</w:t>
      </w:r>
      <w:r w:rsidR="00263FB6" w:rsidRPr="00DB44F7">
        <w:rPr>
          <w:rFonts w:ascii="Arial" w:hAnsi="Arial" w:cs="Arial"/>
          <w:color w:val="000000" w:themeColor="text1"/>
          <w:sz w:val="28"/>
          <w:szCs w:val="28"/>
        </w:rPr>
        <w:t>s</w:t>
      </w:r>
    </w:p>
    <w:p w14:paraId="2F0F0367" w14:textId="77777777" w:rsidR="00E478D8" w:rsidRPr="00E90F49"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Retrospective applications.</w:t>
      </w:r>
    </w:p>
    <w:p w14:paraId="6E024A27" w14:textId="77777777" w:rsidR="00E478D8" w:rsidRPr="00E90F49"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Work carried out prior to the approval of the funding.</w:t>
      </w:r>
    </w:p>
    <w:p w14:paraId="68E39BCC" w14:textId="77777777" w:rsidR="00E478D8" w:rsidRPr="00E90F49"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Loan repayments.</w:t>
      </w:r>
    </w:p>
    <w:p w14:paraId="7EDCD505" w14:textId="77777777" w:rsidR="00E478D8" w:rsidRPr="00FB194B" w:rsidRDefault="00E478D8" w:rsidP="008D5AF3">
      <w:pPr>
        <w:pStyle w:val="ListParagraph"/>
        <w:numPr>
          <w:ilvl w:val="0"/>
          <w:numId w:val="1"/>
        </w:numPr>
        <w:autoSpaceDE w:val="0"/>
        <w:autoSpaceDN w:val="0"/>
        <w:adjustRightInd w:val="0"/>
        <w:spacing w:after="0" w:line="240" w:lineRule="auto"/>
        <w:jc w:val="both"/>
        <w:rPr>
          <w:rFonts w:ascii="Arial" w:hAnsi="Arial" w:cs="Arial"/>
          <w:sz w:val="28"/>
          <w:szCs w:val="28"/>
        </w:rPr>
      </w:pPr>
      <w:r w:rsidRPr="00FB194B">
        <w:rPr>
          <w:rFonts w:ascii="Arial" w:hAnsi="Arial" w:cs="Arial"/>
          <w:sz w:val="28"/>
          <w:szCs w:val="28"/>
        </w:rPr>
        <w:t>Bank Charges.</w:t>
      </w:r>
    </w:p>
    <w:p w14:paraId="610778FD" w14:textId="77777777" w:rsidR="00FB194B" w:rsidRDefault="00F14BF1" w:rsidP="00FB194B">
      <w:pPr>
        <w:pStyle w:val="ListParagraph"/>
        <w:numPr>
          <w:ilvl w:val="0"/>
          <w:numId w:val="1"/>
        </w:numPr>
        <w:autoSpaceDE w:val="0"/>
        <w:autoSpaceDN w:val="0"/>
        <w:adjustRightInd w:val="0"/>
        <w:spacing w:after="0" w:line="240" w:lineRule="auto"/>
        <w:jc w:val="both"/>
        <w:rPr>
          <w:rFonts w:ascii="Arial" w:hAnsi="Arial" w:cs="Arial"/>
          <w:sz w:val="28"/>
          <w:szCs w:val="28"/>
        </w:rPr>
      </w:pPr>
      <w:r w:rsidRPr="00FB194B">
        <w:rPr>
          <w:rFonts w:ascii="Arial" w:hAnsi="Arial" w:cs="Arial"/>
          <w:sz w:val="28"/>
          <w:szCs w:val="28"/>
        </w:rPr>
        <w:t>Residentials</w:t>
      </w:r>
    </w:p>
    <w:p w14:paraId="15FCB40F" w14:textId="6A6FE094" w:rsidR="00AA531D" w:rsidRPr="00FB194B" w:rsidRDefault="00851158" w:rsidP="00FB194B">
      <w:pPr>
        <w:pStyle w:val="ListParagraph"/>
        <w:numPr>
          <w:ilvl w:val="0"/>
          <w:numId w:val="1"/>
        </w:numPr>
        <w:autoSpaceDE w:val="0"/>
        <w:autoSpaceDN w:val="0"/>
        <w:adjustRightInd w:val="0"/>
        <w:spacing w:after="0" w:line="240" w:lineRule="auto"/>
        <w:jc w:val="both"/>
        <w:rPr>
          <w:rFonts w:ascii="Arial" w:hAnsi="Arial" w:cs="Arial"/>
          <w:sz w:val="28"/>
          <w:szCs w:val="28"/>
        </w:rPr>
      </w:pPr>
      <w:r w:rsidRPr="00FB194B">
        <w:rPr>
          <w:rFonts w:ascii="Arial" w:hAnsi="Arial" w:cs="Arial"/>
          <w:sz w:val="28"/>
          <w:szCs w:val="28"/>
        </w:rPr>
        <w:lastRenderedPageBreak/>
        <w:t xml:space="preserve">Hands on </w:t>
      </w:r>
      <w:r w:rsidR="00F610A3" w:rsidRPr="00FB194B">
        <w:rPr>
          <w:rFonts w:ascii="Arial" w:hAnsi="Arial" w:cs="Arial"/>
          <w:sz w:val="28"/>
          <w:szCs w:val="28"/>
        </w:rPr>
        <w:t>c</w:t>
      </w:r>
      <w:r w:rsidR="007B08F6" w:rsidRPr="00FB194B">
        <w:rPr>
          <w:rFonts w:ascii="Arial" w:hAnsi="Arial" w:cs="Arial"/>
          <w:sz w:val="28"/>
          <w:szCs w:val="28"/>
        </w:rPr>
        <w:t>omplementary therapies</w:t>
      </w:r>
      <w:r w:rsidRPr="00FB194B">
        <w:rPr>
          <w:rFonts w:ascii="Arial" w:hAnsi="Arial" w:cs="Arial"/>
          <w:sz w:val="28"/>
          <w:szCs w:val="28"/>
        </w:rPr>
        <w:t xml:space="preserve"> </w:t>
      </w:r>
      <w:r w:rsidR="00D2160A" w:rsidRPr="00FB194B">
        <w:rPr>
          <w:rFonts w:ascii="Arial" w:hAnsi="Arial" w:cs="Arial"/>
          <w:sz w:val="28"/>
          <w:szCs w:val="28"/>
        </w:rPr>
        <w:t xml:space="preserve">and </w:t>
      </w:r>
      <w:r w:rsidR="00AA531D" w:rsidRPr="00FB194B">
        <w:rPr>
          <w:rFonts w:ascii="Arial" w:hAnsi="Arial" w:cs="Arial"/>
          <w:sz w:val="28"/>
          <w:szCs w:val="28"/>
        </w:rPr>
        <w:t xml:space="preserve">complementary therapies that are not approved by the PHA. Details can be found within the PHA quality standards for services promoting mental and emotional wellbeing and suicide prevention </w:t>
      </w:r>
      <w:hyperlink r:id="rId15" w:history="1">
        <w:r w:rsidR="00F220E9" w:rsidRPr="00FB194B">
          <w:rPr>
            <w:rStyle w:val="Hyperlink"/>
            <w:rFonts w:ascii="Arial" w:hAnsi="Arial" w:cs="Arial"/>
            <w:color w:val="0070C0"/>
            <w:sz w:val="28"/>
            <w:szCs w:val="28"/>
          </w:rPr>
          <w:t>https://standards.pharesourcehub.co.uk/</w:t>
        </w:r>
      </w:hyperlink>
      <w:r w:rsidR="00F220E9" w:rsidRPr="00FB194B">
        <w:rPr>
          <w:rFonts w:ascii="Arial" w:hAnsi="Arial" w:cs="Arial"/>
          <w:color w:val="0070C0"/>
          <w:sz w:val="28"/>
          <w:szCs w:val="28"/>
        </w:rPr>
        <w:t xml:space="preserve"> </w:t>
      </w:r>
    </w:p>
    <w:p w14:paraId="389680BA" w14:textId="77777777" w:rsidR="00E478D8" w:rsidRPr="00E90F49"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Activities that do not fit within the advised themes.</w:t>
      </w:r>
    </w:p>
    <w:p w14:paraId="00D52C27" w14:textId="57C5D74E" w:rsidR="00E478D8" w:rsidRPr="00E90F49"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 xml:space="preserve">Unreasonable costs </w:t>
      </w:r>
      <w:r w:rsidR="00FB194B" w:rsidRPr="00E90F49">
        <w:rPr>
          <w:rFonts w:ascii="Arial" w:hAnsi="Arial" w:cs="Arial"/>
          <w:color w:val="000000" w:themeColor="text1"/>
          <w:sz w:val="28"/>
          <w:szCs w:val="28"/>
        </w:rPr>
        <w:t>e.g.,</w:t>
      </w:r>
      <w:r w:rsidRPr="00E90F49">
        <w:rPr>
          <w:rFonts w:ascii="Arial" w:hAnsi="Arial" w:cs="Arial"/>
          <w:color w:val="000000" w:themeColor="text1"/>
          <w:sz w:val="28"/>
          <w:szCs w:val="28"/>
        </w:rPr>
        <w:t xml:space="preserve"> when commissioning external services </w:t>
      </w:r>
      <w:r w:rsidRPr="00BE5E33">
        <w:rPr>
          <w:rFonts w:ascii="Arial" w:hAnsi="Arial" w:cs="Arial"/>
          <w:color w:val="000000" w:themeColor="text1"/>
          <w:sz w:val="28"/>
          <w:szCs w:val="28"/>
        </w:rPr>
        <w:t>excessive fa</w:t>
      </w:r>
      <w:r w:rsidRPr="00E90F49">
        <w:rPr>
          <w:rFonts w:ascii="Arial" w:hAnsi="Arial" w:cs="Arial"/>
          <w:color w:val="000000" w:themeColor="text1"/>
          <w:sz w:val="28"/>
          <w:szCs w:val="28"/>
        </w:rPr>
        <w:t>cilitation fees will not be funded.</w:t>
      </w:r>
    </w:p>
    <w:p w14:paraId="0D0B79B6" w14:textId="12425218" w:rsidR="00E478D8" w:rsidRPr="00840D72"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F641B4">
        <w:rPr>
          <w:rFonts w:ascii="Arial" w:hAnsi="Arial" w:cs="Arial"/>
          <w:color w:val="000000" w:themeColor="text1"/>
          <w:sz w:val="28"/>
          <w:szCs w:val="28"/>
        </w:rPr>
        <w:t>Videography (</w:t>
      </w:r>
      <w:r w:rsidR="00FB194B" w:rsidRPr="00F641B4">
        <w:rPr>
          <w:rFonts w:ascii="Arial" w:hAnsi="Arial" w:cs="Arial"/>
          <w:color w:val="000000" w:themeColor="text1"/>
          <w:sz w:val="28"/>
          <w:szCs w:val="28"/>
        </w:rPr>
        <w:t>e.g.,</w:t>
      </w:r>
      <w:r w:rsidRPr="00F641B4">
        <w:rPr>
          <w:rFonts w:ascii="Arial" w:hAnsi="Arial" w:cs="Arial"/>
          <w:color w:val="000000" w:themeColor="text1"/>
          <w:sz w:val="28"/>
          <w:szCs w:val="28"/>
        </w:rPr>
        <w:t xml:space="preserve"> DVD’s, films, etc), apps and leaflets unless there is evidence of effectiveness of content (excluding promotional materials around the project</w:t>
      </w:r>
      <w:r w:rsidR="00213981">
        <w:rPr>
          <w:rFonts w:ascii="Arial" w:hAnsi="Arial" w:cs="Arial"/>
          <w:color w:val="000000" w:themeColor="text1"/>
          <w:sz w:val="28"/>
          <w:szCs w:val="28"/>
        </w:rPr>
        <w:t>)</w:t>
      </w:r>
      <w:r w:rsidR="00A9756D">
        <w:rPr>
          <w:rFonts w:ascii="Arial" w:hAnsi="Arial" w:cs="Arial"/>
          <w:color w:val="FF0000"/>
          <w:sz w:val="28"/>
          <w:szCs w:val="28"/>
        </w:rPr>
        <w:t xml:space="preserve"> </w:t>
      </w:r>
    </w:p>
    <w:p w14:paraId="0C48EEAC" w14:textId="77777777" w:rsidR="00E478D8" w:rsidRPr="00E90F49"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General running costs not related to the specific project for which funding is sought.</w:t>
      </w:r>
    </w:p>
    <w:p w14:paraId="64F8FA43" w14:textId="77777777" w:rsidR="00E478D8" w:rsidRPr="00E90F49"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Applications from individuals.</w:t>
      </w:r>
    </w:p>
    <w:p w14:paraId="3EA5C042" w14:textId="77777777" w:rsidR="00E478D8" w:rsidRPr="00E90F49"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Endowments.</w:t>
      </w:r>
    </w:p>
    <w:p w14:paraId="77CD72F3" w14:textId="05A76338" w:rsidR="00E478D8" w:rsidRPr="00E90F49"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Applications in which equipment</w:t>
      </w:r>
      <w:r w:rsidR="00185A36">
        <w:rPr>
          <w:rFonts w:ascii="Arial" w:hAnsi="Arial" w:cs="Arial"/>
          <w:color w:val="000000" w:themeColor="text1"/>
          <w:sz w:val="28"/>
          <w:szCs w:val="28"/>
        </w:rPr>
        <w:t>/resources/materials</w:t>
      </w:r>
      <w:r w:rsidRPr="00E90F49">
        <w:rPr>
          <w:rFonts w:ascii="Arial" w:hAnsi="Arial" w:cs="Arial"/>
          <w:color w:val="000000" w:themeColor="text1"/>
          <w:sz w:val="28"/>
          <w:szCs w:val="28"/>
        </w:rPr>
        <w:t xml:space="preserve"> costs constitute more than 50%.</w:t>
      </w:r>
    </w:p>
    <w:p w14:paraId="1FBFBF5A" w14:textId="77777777" w:rsidR="00E478D8" w:rsidRPr="00E90F49"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 xml:space="preserve">Activities promoting political </w:t>
      </w:r>
      <w:r w:rsidR="00B13770" w:rsidRPr="00E90F49">
        <w:rPr>
          <w:rFonts w:ascii="Arial" w:hAnsi="Arial" w:cs="Arial"/>
          <w:color w:val="000000" w:themeColor="text1"/>
          <w:sz w:val="28"/>
          <w:szCs w:val="28"/>
        </w:rPr>
        <w:t xml:space="preserve">or religious </w:t>
      </w:r>
      <w:r w:rsidRPr="00E90F49">
        <w:rPr>
          <w:rFonts w:ascii="Arial" w:hAnsi="Arial" w:cs="Arial"/>
          <w:color w:val="000000" w:themeColor="text1"/>
          <w:sz w:val="28"/>
          <w:szCs w:val="28"/>
        </w:rPr>
        <w:t>beliefs (does not preclude faith-based community groups applying for activities related to the aims of the scheme).</w:t>
      </w:r>
    </w:p>
    <w:p w14:paraId="1A1CA8E7" w14:textId="77777777" w:rsidR="00E478D8" w:rsidRPr="00E90F49"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Donations (to individuals, groups or charities).</w:t>
      </w:r>
    </w:p>
    <w:p w14:paraId="58886B27" w14:textId="77777777" w:rsidR="00E478D8" w:rsidRPr="00E90F49"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Affiliation or membership fees.</w:t>
      </w:r>
    </w:p>
    <w:p w14:paraId="7D74602E" w14:textId="24091909" w:rsidR="002D7D08" w:rsidRDefault="00E478D8" w:rsidP="002D7D08">
      <w:pPr>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BE5E33">
        <w:rPr>
          <w:rFonts w:ascii="Arial" w:hAnsi="Arial" w:cs="Arial"/>
          <w:color w:val="000000" w:themeColor="text1"/>
          <w:sz w:val="28"/>
          <w:szCs w:val="28"/>
        </w:rPr>
        <w:t>Existing s</w:t>
      </w:r>
      <w:r w:rsidRPr="00E90F49">
        <w:rPr>
          <w:rFonts w:ascii="Arial" w:hAnsi="Arial" w:cs="Arial"/>
          <w:color w:val="000000" w:themeColor="text1"/>
          <w:sz w:val="28"/>
          <w:szCs w:val="28"/>
        </w:rPr>
        <w:t xml:space="preserve">taff costs </w:t>
      </w:r>
      <w:r w:rsidR="00FB194B" w:rsidRPr="00E90F49">
        <w:rPr>
          <w:rFonts w:ascii="Arial" w:hAnsi="Arial" w:cs="Arial"/>
          <w:color w:val="000000" w:themeColor="text1"/>
          <w:sz w:val="28"/>
          <w:szCs w:val="28"/>
        </w:rPr>
        <w:t>where</w:t>
      </w:r>
      <w:r w:rsidRPr="00E90F49">
        <w:rPr>
          <w:rFonts w:ascii="Arial" w:hAnsi="Arial" w:cs="Arial"/>
          <w:color w:val="000000" w:themeColor="text1"/>
          <w:sz w:val="28"/>
          <w:szCs w:val="28"/>
        </w:rPr>
        <w:t xml:space="preserve"> funding is currently being received from another funder.</w:t>
      </w:r>
    </w:p>
    <w:p w14:paraId="456D5643" w14:textId="0452F457" w:rsidR="00E478D8" w:rsidRPr="002D7D08" w:rsidRDefault="00FF3E1B" w:rsidP="002D7D08">
      <w:pPr>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2D7D08">
        <w:rPr>
          <w:rFonts w:ascii="Arial" w:hAnsi="Arial" w:cs="Arial"/>
          <w:color w:val="000000" w:themeColor="text1"/>
          <w:sz w:val="28"/>
          <w:szCs w:val="28"/>
        </w:rPr>
        <w:t>Provision of regular meal</w:t>
      </w:r>
      <w:r w:rsidR="00213981" w:rsidRPr="002D7D08">
        <w:rPr>
          <w:rFonts w:ascii="Arial" w:hAnsi="Arial" w:cs="Arial"/>
          <w:color w:val="000000" w:themeColor="text1"/>
          <w:sz w:val="28"/>
          <w:szCs w:val="28"/>
        </w:rPr>
        <w:t>s/food</w:t>
      </w:r>
      <w:r w:rsidRPr="002D7D08">
        <w:rPr>
          <w:rFonts w:ascii="Arial" w:hAnsi="Arial" w:cs="Arial"/>
          <w:color w:val="000000" w:themeColor="text1"/>
          <w:sz w:val="28"/>
          <w:szCs w:val="28"/>
        </w:rPr>
        <w:t xml:space="preserve"> service</w:t>
      </w:r>
      <w:r w:rsidR="00213981" w:rsidRPr="002D7D08">
        <w:rPr>
          <w:rFonts w:ascii="Arial" w:hAnsi="Arial" w:cs="Arial"/>
          <w:color w:val="000000" w:themeColor="text1"/>
          <w:sz w:val="28"/>
          <w:szCs w:val="28"/>
        </w:rPr>
        <w:t>s</w:t>
      </w:r>
      <w:r w:rsidR="00680270" w:rsidRPr="002D7D08">
        <w:rPr>
          <w:rFonts w:ascii="Arial" w:hAnsi="Arial" w:cs="Arial"/>
          <w:color w:val="000000" w:themeColor="text1"/>
          <w:sz w:val="28"/>
          <w:szCs w:val="28"/>
        </w:rPr>
        <w:t xml:space="preserve">. </w:t>
      </w:r>
      <w:r w:rsidR="00E478D8" w:rsidRPr="002D7D08">
        <w:rPr>
          <w:rFonts w:ascii="Arial" w:hAnsi="Arial" w:cs="Arial"/>
          <w:bCs/>
          <w:color w:val="000000" w:themeColor="text1"/>
          <w:sz w:val="28"/>
          <w:szCs w:val="28"/>
        </w:rPr>
        <w:t>Hospitality will only be paid where it is integral to the project</w:t>
      </w:r>
      <w:r w:rsidR="00213981" w:rsidRPr="002D7D08">
        <w:rPr>
          <w:rFonts w:ascii="Arial" w:hAnsi="Arial" w:cs="Arial"/>
          <w:bCs/>
          <w:color w:val="000000" w:themeColor="text1"/>
          <w:sz w:val="28"/>
          <w:szCs w:val="28"/>
        </w:rPr>
        <w:t>.</w:t>
      </w:r>
      <w:r w:rsidR="00213981" w:rsidRPr="002D7D08" w:rsidDel="00213981">
        <w:rPr>
          <w:rFonts w:ascii="Arial" w:hAnsi="Arial" w:cs="Arial"/>
          <w:bCs/>
          <w:color w:val="000000" w:themeColor="text1"/>
          <w:sz w:val="28"/>
          <w:szCs w:val="28"/>
        </w:rPr>
        <w:t xml:space="preserve"> </w:t>
      </w:r>
      <w:r w:rsidR="00E478D8" w:rsidRPr="00BE5E33">
        <w:rPr>
          <w:rFonts w:ascii="Arial" w:hAnsi="Arial" w:cs="Arial"/>
          <w:color w:val="000000" w:themeColor="text1"/>
          <w:sz w:val="28"/>
          <w:szCs w:val="28"/>
        </w:rPr>
        <w:t>Gratuitous hospitality or alcoholic beverages will not be covered.</w:t>
      </w:r>
      <w:r w:rsidR="00E478D8" w:rsidRPr="002D7D08">
        <w:rPr>
          <w:rFonts w:ascii="Arial" w:hAnsi="Arial" w:cs="Arial"/>
          <w:b/>
          <w:bCs/>
          <w:color w:val="000000" w:themeColor="text1"/>
          <w:sz w:val="28"/>
          <w:szCs w:val="28"/>
        </w:rPr>
        <w:t xml:space="preserve"> </w:t>
      </w:r>
    </w:p>
    <w:p w14:paraId="0E9322A2" w14:textId="77777777"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p>
    <w:p w14:paraId="3DA44F9B" w14:textId="77777777"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r w:rsidRPr="00E90F49">
        <w:rPr>
          <w:rFonts w:ascii="Arial" w:hAnsi="Arial" w:cs="Arial"/>
          <w:b/>
          <w:bCs/>
          <w:color w:val="000000" w:themeColor="text1"/>
          <w:sz w:val="28"/>
          <w:szCs w:val="28"/>
        </w:rPr>
        <w:t>Examples of what we will fund:</w:t>
      </w:r>
    </w:p>
    <w:p w14:paraId="21934B92" w14:textId="2E57843F" w:rsidR="006131DA" w:rsidRDefault="006131DA" w:rsidP="00CE513C">
      <w:pPr>
        <w:pStyle w:val="ListParagraph"/>
        <w:numPr>
          <w:ilvl w:val="0"/>
          <w:numId w:val="10"/>
        </w:numPr>
        <w:autoSpaceDE w:val="0"/>
        <w:autoSpaceDN w:val="0"/>
        <w:adjustRightInd w:val="0"/>
        <w:spacing w:after="0" w:line="240" w:lineRule="auto"/>
        <w:jc w:val="both"/>
        <w:rPr>
          <w:rFonts w:ascii="Arial" w:hAnsi="Arial" w:cs="Arial"/>
          <w:sz w:val="28"/>
          <w:szCs w:val="28"/>
        </w:rPr>
      </w:pPr>
      <w:r w:rsidRPr="003375BF">
        <w:rPr>
          <w:rFonts w:ascii="Arial" w:hAnsi="Arial" w:cs="Arial"/>
          <w:sz w:val="28"/>
          <w:szCs w:val="28"/>
        </w:rPr>
        <w:t xml:space="preserve">Necessary mitigations to </w:t>
      </w:r>
      <w:r w:rsidR="003E5A5D" w:rsidRPr="003375BF">
        <w:rPr>
          <w:rFonts w:ascii="Arial" w:hAnsi="Arial" w:cs="Arial"/>
          <w:sz w:val="28"/>
          <w:szCs w:val="28"/>
        </w:rPr>
        <w:t>deliver</w:t>
      </w:r>
      <w:r w:rsidRPr="003375BF">
        <w:rPr>
          <w:rFonts w:ascii="Arial" w:hAnsi="Arial" w:cs="Arial"/>
          <w:sz w:val="28"/>
          <w:szCs w:val="28"/>
        </w:rPr>
        <w:t xml:space="preserve"> programmes / activities in line with COVID-19 regulations in Northern Ireland.</w:t>
      </w:r>
    </w:p>
    <w:p w14:paraId="7E98C557" w14:textId="2EC22CC4" w:rsidR="00203422" w:rsidRPr="00E70CFF" w:rsidRDefault="00E70CFF" w:rsidP="00203422">
      <w:pPr>
        <w:numPr>
          <w:ilvl w:val="0"/>
          <w:numId w:val="10"/>
        </w:numPr>
        <w:contextualSpacing/>
        <w:rPr>
          <w:rFonts w:ascii="Arial" w:eastAsia="Times New Roman" w:hAnsi="Arial" w:cs="Arial"/>
          <w:sz w:val="28"/>
          <w:szCs w:val="28"/>
          <w:lang w:eastAsia="en-GB"/>
        </w:rPr>
      </w:pPr>
      <w:r w:rsidRPr="00E70CFF">
        <w:rPr>
          <w:rFonts w:ascii="Arial" w:eastAsia="Times New Roman" w:hAnsi="Arial" w:cs="Arial"/>
          <w:sz w:val="28"/>
          <w:szCs w:val="28"/>
          <w:lang w:eastAsia="en-GB"/>
        </w:rPr>
        <w:t>Evaluated and evidence</w:t>
      </w:r>
      <w:r w:rsidR="00FB194B">
        <w:rPr>
          <w:rFonts w:ascii="Arial" w:eastAsia="Times New Roman" w:hAnsi="Arial" w:cs="Arial"/>
          <w:sz w:val="28"/>
          <w:szCs w:val="28"/>
          <w:lang w:eastAsia="en-GB"/>
        </w:rPr>
        <w:t>-</w:t>
      </w:r>
      <w:r w:rsidRPr="00E70CFF">
        <w:rPr>
          <w:rFonts w:ascii="Arial" w:eastAsia="Times New Roman" w:hAnsi="Arial" w:cs="Arial"/>
          <w:sz w:val="28"/>
          <w:szCs w:val="28"/>
          <w:lang w:eastAsia="en-GB"/>
        </w:rPr>
        <w:t xml:space="preserve">based </w:t>
      </w:r>
      <w:r w:rsidR="00203422" w:rsidRPr="00E70CFF">
        <w:rPr>
          <w:rFonts w:ascii="Arial" w:eastAsia="Times New Roman" w:hAnsi="Arial" w:cs="Arial"/>
          <w:sz w:val="28"/>
          <w:szCs w:val="28"/>
          <w:lang w:eastAsia="en-GB"/>
        </w:rPr>
        <w:t>training programmes</w:t>
      </w:r>
      <w:r w:rsidRPr="00E70CFF">
        <w:rPr>
          <w:rFonts w:ascii="Arial" w:eastAsia="Times New Roman" w:hAnsi="Arial" w:cs="Arial"/>
          <w:sz w:val="28"/>
          <w:szCs w:val="28"/>
          <w:lang w:eastAsia="en-GB"/>
        </w:rPr>
        <w:t xml:space="preserve"> </w:t>
      </w:r>
    </w:p>
    <w:p w14:paraId="638ED455" w14:textId="085E1E53" w:rsidR="00E478D8" w:rsidRPr="003375BF" w:rsidRDefault="00E478D8" w:rsidP="008D5AF3">
      <w:pPr>
        <w:numPr>
          <w:ilvl w:val="0"/>
          <w:numId w:val="10"/>
        </w:numPr>
        <w:autoSpaceDE w:val="0"/>
        <w:autoSpaceDN w:val="0"/>
        <w:adjustRightInd w:val="0"/>
        <w:spacing w:after="0" w:line="240" w:lineRule="auto"/>
        <w:jc w:val="both"/>
        <w:rPr>
          <w:rFonts w:ascii="Arial" w:hAnsi="Arial" w:cs="Arial"/>
          <w:sz w:val="28"/>
          <w:szCs w:val="28"/>
        </w:rPr>
      </w:pPr>
      <w:r w:rsidRPr="003375BF">
        <w:rPr>
          <w:rFonts w:ascii="Arial" w:hAnsi="Arial" w:cs="Arial"/>
          <w:sz w:val="28"/>
          <w:szCs w:val="28"/>
        </w:rPr>
        <w:t xml:space="preserve">Existing staff costs </w:t>
      </w:r>
      <w:r w:rsidRPr="00BE5E33">
        <w:rPr>
          <w:rFonts w:ascii="Arial" w:hAnsi="Arial" w:cs="Arial"/>
          <w:sz w:val="28"/>
          <w:szCs w:val="28"/>
        </w:rPr>
        <w:t>may be considered</w:t>
      </w:r>
      <w:r w:rsidRPr="003375BF">
        <w:rPr>
          <w:rFonts w:ascii="Arial" w:hAnsi="Arial" w:cs="Arial"/>
          <w:b/>
          <w:bCs/>
          <w:sz w:val="28"/>
          <w:szCs w:val="28"/>
        </w:rPr>
        <w:t xml:space="preserve"> </w:t>
      </w:r>
      <w:r w:rsidRPr="003375BF">
        <w:rPr>
          <w:rFonts w:ascii="Arial" w:hAnsi="Arial" w:cs="Arial"/>
          <w:sz w:val="28"/>
          <w:szCs w:val="28"/>
        </w:rPr>
        <w:t xml:space="preserve">where work undertaken is in addition to current duties and where monies are not currently being received from another funder for the provision of same. You must provide a rationale / calculation of how the figure was reached </w:t>
      </w:r>
      <w:r w:rsidR="00FB194B" w:rsidRPr="003375BF">
        <w:rPr>
          <w:rFonts w:ascii="Arial" w:hAnsi="Arial" w:cs="Arial"/>
          <w:sz w:val="28"/>
          <w:szCs w:val="28"/>
        </w:rPr>
        <w:t>e.g.,</w:t>
      </w:r>
      <w:r w:rsidRPr="003375BF">
        <w:rPr>
          <w:rFonts w:ascii="Arial" w:hAnsi="Arial" w:cs="Arial"/>
          <w:sz w:val="28"/>
          <w:szCs w:val="28"/>
        </w:rPr>
        <w:t xml:space="preserve"> number of hours x hourly rate and guarantee that </w:t>
      </w:r>
      <w:r w:rsidRPr="003375BF">
        <w:rPr>
          <w:rFonts w:ascii="Arial" w:hAnsi="Arial" w:cs="Arial"/>
          <w:sz w:val="28"/>
          <w:szCs w:val="28"/>
        </w:rPr>
        <w:lastRenderedPageBreak/>
        <w:t>this does not represent double funding or duplication of an existing service.</w:t>
      </w:r>
    </w:p>
    <w:p w14:paraId="7974B7B6" w14:textId="1093DF17" w:rsidR="00E478D8" w:rsidRPr="00CE513C" w:rsidRDefault="00757987" w:rsidP="008D5AF3">
      <w:pPr>
        <w:numPr>
          <w:ilvl w:val="0"/>
          <w:numId w:val="10"/>
        </w:numPr>
        <w:autoSpaceDE w:val="0"/>
        <w:autoSpaceDN w:val="0"/>
        <w:adjustRightInd w:val="0"/>
        <w:spacing w:after="0" w:line="240" w:lineRule="auto"/>
        <w:jc w:val="both"/>
        <w:rPr>
          <w:rFonts w:ascii="Arial" w:hAnsi="Arial" w:cs="Arial"/>
          <w:color w:val="000000" w:themeColor="text1"/>
          <w:sz w:val="28"/>
          <w:szCs w:val="28"/>
        </w:rPr>
      </w:pPr>
      <w:r w:rsidRPr="00CE513C">
        <w:rPr>
          <w:rFonts w:ascii="Arial" w:hAnsi="Arial" w:cs="Arial"/>
          <w:color w:val="000000" w:themeColor="text1"/>
          <w:sz w:val="28"/>
          <w:szCs w:val="28"/>
        </w:rPr>
        <w:t xml:space="preserve">Programmes that can share information or skills in line with the pathway to recovery </w:t>
      </w:r>
      <w:r w:rsidR="00FB194B" w:rsidRPr="00CE513C">
        <w:rPr>
          <w:rFonts w:ascii="Arial" w:hAnsi="Arial" w:cs="Arial"/>
          <w:color w:val="000000" w:themeColor="text1"/>
          <w:sz w:val="28"/>
          <w:szCs w:val="28"/>
        </w:rPr>
        <w:t>e.g.,</w:t>
      </w:r>
      <w:r w:rsidR="00E478D8" w:rsidRPr="00CE513C">
        <w:rPr>
          <w:rFonts w:ascii="Arial" w:hAnsi="Arial" w:cs="Arial"/>
          <w:color w:val="000000" w:themeColor="text1"/>
          <w:sz w:val="28"/>
          <w:szCs w:val="28"/>
        </w:rPr>
        <w:t xml:space="preserve"> information or skills</w:t>
      </w:r>
      <w:r w:rsidR="00FB194B">
        <w:rPr>
          <w:rFonts w:ascii="Arial" w:hAnsi="Arial" w:cs="Arial"/>
          <w:color w:val="000000" w:themeColor="text1"/>
          <w:sz w:val="28"/>
          <w:szCs w:val="28"/>
        </w:rPr>
        <w:t>-</w:t>
      </w:r>
      <w:r w:rsidR="00E478D8" w:rsidRPr="00CE513C">
        <w:rPr>
          <w:rFonts w:ascii="Arial" w:hAnsi="Arial" w:cs="Arial"/>
          <w:color w:val="000000" w:themeColor="text1"/>
          <w:sz w:val="28"/>
          <w:szCs w:val="28"/>
        </w:rPr>
        <w:t>based workshops, seminars etc. (</w:t>
      </w:r>
      <w:r w:rsidR="00213981" w:rsidRPr="00CE513C">
        <w:rPr>
          <w:rFonts w:ascii="Arial" w:hAnsi="Arial" w:cs="Arial"/>
          <w:color w:val="000000" w:themeColor="text1"/>
          <w:sz w:val="28"/>
          <w:szCs w:val="28"/>
        </w:rPr>
        <w:t>c</w:t>
      </w:r>
      <w:r w:rsidR="00E478D8" w:rsidRPr="00CE513C">
        <w:rPr>
          <w:rFonts w:ascii="Arial" w:hAnsi="Arial" w:cs="Arial"/>
          <w:color w:val="000000" w:themeColor="text1"/>
          <w:sz w:val="28"/>
          <w:szCs w:val="28"/>
        </w:rPr>
        <w:t xml:space="preserve">urrent PHA endorsed/funded training programmes and providers can be funded through </w:t>
      </w:r>
      <w:r w:rsidR="00DB1C30" w:rsidRPr="00CE513C">
        <w:rPr>
          <w:rFonts w:ascii="Arial" w:hAnsi="Arial" w:cs="Arial"/>
          <w:color w:val="000000" w:themeColor="text1"/>
          <w:sz w:val="28"/>
          <w:szCs w:val="28"/>
        </w:rPr>
        <w:t>this short</w:t>
      </w:r>
      <w:r w:rsidR="00FB194B">
        <w:rPr>
          <w:rFonts w:ascii="Arial" w:hAnsi="Arial" w:cs="Arial"/>
          <w:color w:val="000000" w:themeColor="text1"/>
          <w:sz w:val="28"/>
          <w:szCs w:val="28"/>
        </w:rPr>
        <w:t>-t</w:t>
      </w:r>
      <w:r w:rsidR="00DB1C30" w:rsidRPr="00CE513C">
        <w:rPr>
          <w:rFonts w:ascii="Arial" w:hAnsi="Arial" w:cs="Arial"/>
          <w:color w:val="000000" w:themeColor="text1"/>
          <w:sz w:val="28"/>
          <w:szCs w:val="28"/>
        </w:rPr>
        <w:t xml:space="preserve">erm funding </w:t>
      </w:r>
      <w:r w:rsidR="00E478D8" w:rsidRPr="00CE513C">
        <w:rPr>
          <w:rFonts w:ascii="Arial" w:hAnsi="Arial" w:cs="Arial"/>
          <w:color w:val="000000" w:themeColor="text1"/>
          <w:sz w:val="28"/>
          <w:szCs w:val="28"/>
        </w:rPr>
        <w:t xml:space="preserve">scheme if funding is not duplicated.) </w:t>
      </w:r>
    </w:p>
    <w:p w14:paraId="0DB8C478" w14:textId="417D877A" w:rsidR="00E478D8" w:rsidRPr="00CE513C" w:rsidRDefault="00E617AF" w:rsidP="008D5AF3">
      <w:pPr>
        <w:numPr>
          <w:ilvl w:val="0"/>
          <w:numId w:val="10"/>
        </w:numPr>
        <w:autoSpaceDE w:val="0"/>
        <w:autoSpaceDN w:val="0"/>
        <w:adjustRightInd w:val="0"/>
        <w:spacing w:after="0" w:line="240" w:lineRule="auto"/>
        <w:jc w:val="both"/>
        <w:rPr>
          <w:rFonts w:ascii="Arial" w:hAnsi="Arial" w:cs="Arial"/>
          <w:color w:val="000000" w:themeColor="text1"/>
          <w:sz w:val="28"/>
          <w:szCs w:val="28"/>
        </w:rPr>
      </w:pPr>
      <w:r w:rsidRPr="00CE513C">
        <w:rPr>
          <w:rFonts w:ascii="Arial" w:hAnsi="Arial" w:cs="Arial"/>
          <w:color w:val="000000" w:themeColor="text1"/>
          <w:sz w:val="28"/>
          <w:szCs w:val="28"/>
        </w:rPr>
        <w:t xml:space="preserve">Expenditure </w:t>
      </w:r>
      <w:r w:rsidR="00241E79" w:rsidRPr="00CE513C">
        <w:rPr>
          <w:rFonts w:ascii="Arial" w:hAnsi="Arial" w:cs="Arial"/>
          <w:color w:val="000000" w:themeColor="text1"/>
          <w:sz w:val="28"/>
          <w:szCs w:val="28"/>
        </w:rPr>
        <w:t xml:space="preserve">applicable and integral to the programme. </w:t>
      </w:r>
    </w:p>
    <w:p w14:paraId="26B49579" w14:textId="77777777" w:rsidR="00CE1C3E" w:rsidRDefault="00CE1C3E" w:rsidP="008D5AF3">
      <w:pPr>
        <w:autoSpaceDE w:val="0"/>
        <w:autoSpaceDN w:val="0"/>
        <w:adjustRightInd w:val="0"/>
        <w:spacing w:after="0" w:line="240" w:lineRule="auto"/>
        <w:jc w:val="both"/>
        <w:rPr>
          <w:rFonts w:ascii="Arial" w:hAnsi="Arial" w:cs="Arial"/>
          <w:color w:val="000000" w:themeColor="text1"/>
          <w:sz w:val="28"/>
          <w:szCs w:val="28"/>
        </w:rPr>
      </w:pPr>
    </w:p>
    <w:p w14:paraId="5E85D73A" w14:textId="115DD1A6" w:rsidR="00E478D8" w:rsidRPr="00D837E2" w:rsidRDefault="00E478D8" w:rsidP="008D5AF3">
      <w:pPr>
        <w:autoSpaceDE w:val="0"/>
        <w:autoSpaceDN w:val="0"/>
        <w:adjustRightInd w:val="0"/>
        <w:spacing w:after="0" w:line="240" w:lineRule="auto"/>
        <w:jc w:val="both"/>
        <w:rPr>
          <w:rFonts w:ascii="Arial" w:hAnsi="Arial" w:cs="Arial"/>
          <w:sz w:val="28"/>
          <w:szCs w:val="28"/>
        </w:rPr>
      </w:pPr>
      <w:r w:rsidRPr="00E90F49">
        <w:rPr>
          <w:rFonts w:ascii="Arial" w:hAnsi="Arial" w:cs="Arial"/>
          <w:color w:val="000000" w:themeColor="text1"/>
          <w:sz w:val="28"/>
          <w:szCs w:val="28"/>
        </w:rPr>
        <w:t>Self-help</w:t>
      </w:r>
      <w:r w:rsidR="0041003D">
        <w:rPr>
          <w:rFonts w:ascii="Arial" w:hAnsi="Arial" w:cs="Arial"/>
          <w:color w:val="000000" w:themeColor="text1"/>
          <w:sz w:val="28"/>
          <w:szCs w:val="28"/>
        </w:rPr>
        <w:t xml:space="preserve"> and </w:t>
      </w:r>
      <w:r w:rsidR="0041003D" w:rsidRPr="00D837E2">
        <w:rPr>
          <w:rFonts w:ascii="Arial" w:hAnsi="Arial" w:cs="Arial"/>
          <w:sz w:val="28"/>
          <w:szCs w:val="28"/>
        </w:rPr>
        <w:t>life skills</w:t>
      </w:r>
      <w:r w:rsidRPr="00D837E2">
        <w:rPr>
          <w:rFonts w:ascii="Arial" w:hAnsi="Arial" w:cs="Arial"/>
          <w:sz w:val="28"/>
          <w:szCs w:val="28"/>
        </w:rPr>
        <w:t xml:space="preserve"> initiatives for example:</w:t>
      </w:r>
    </w:p>
    <w:p w14:paraId="11083F72" w14:textId="2084E93D" w:rsidR="00B85087" w:rsidRPr="00D837E2" w:rsidRDefault="003E5A5D" w:rsidP="00B85087">
      <w:pPr>
        <w:pStyle w:val="ListParagraph"/>
        <w:numPr>
          <w:ilvl w:val="0"/>
          <w:numId w:val="1"/>
        </w:numPr>
        <w:autoSpaceDE w:val="0"/>
        <w:autoSpaceDN w:val="0"/>
        <w:adjustRightInd w:val="0"/>
        <w:spacing w:after="0" w:line="240" w:lineRule="auto"/>
        <w:jc w:val="both"/>
        <w:rPr>
          <w:rFonts w:ascii="Arial" w:hAnsi="Arial" w:cs="Arial"/>
          <w:sz w:val="28"/>
          <w:szCs w:val="28"/>
        </w:rPr>
      </w:pPr>
      <w:r w:rsidRPr="00D837E2">
        <w:rPr>
          <w:rFonts w:ascii="Arial" w:hAnsi="Arial" w:cs="Arial"/>
          <w:sz w:val="28"/>
          <w:szCs w:val="28"/>
        </w:rPr>
        <w:t xml:space="preserve">Guided programmes that can support individuals and communities manage </w:t>
      </w:r>
      <w:r w:rsidR="00FB194B" w:rsidRPr="00D837E2">
        <w:rPr>
          <w:rFonts w:ascii="Arial" w:hAnsi="Arial" w:cs="Arial"/>
          <w:sz w:val="28"/>
          <w:szCs w:val="28"/>
        </w:rPr>
        <w:t>e.g.,</w:t>
      </w:r>
      <w:r w:rsidR="0083762B" w:rsidRPr="00D837E2">
        <w:rPr>
          <w:rFonts w:ascii="Arial" w:hAnsi="Arial" w:cs="Arial"/>
          <w:sz w:val="28"/>
          <w:szCs w:val="28"/>
        </w:rPr>
        <w:t xml:space="preserve"> anxiety, worry and general wellbeing as a response to COVID-19.</w:t>
      </w:r>
    </w:p>
    <w:p w14:paraId="64F61E62" w14:textId="77777777" w:rsidR="00E478D8" w:rsidRPr="00E90F49" w:rsidRDefault="00E478D8" w:rsidP="008D5AF3">
      <w:pPr>
        <w:pStyle w:val="ListParagraph"/>
        <w:numPr>
          <w:ilvl w:val="0"/>
          <w:numId w:val="12"/>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 xml:space="preserve">Initiatives linked to the </w:t>
      </w:r>
      <w:r w:rsidRPr="00E90F49">
        <w:rPr>
          <w:rFonts w:ascii="Arial" w:hAnsi="Arial" w:cs="Arial"/>
          <w:i/>
          <w:color w:val="000000" w:themeColor="text1"/>
          <w:sz w:val="28"/>
          <w:szCs w:val="28"/>
        </w:rPr>
        <w:t>‘Take 5’ Steps to Wellbeing.</w:t>
      </w:r>
    </w:p>
    <w:p w14:paraId="50F8925B" w14:textId="77777777" w:rsidR="00E478D8" w:rsidRPr="00E90F49" w:rsidRDefault="00E478D8"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Mood management.</w:t>
      </w:r>
    </w:p>
    <w:p w14:paraId="6B139774" w14:textId="77777777" w:rsidR="00E478D8" w:rsidRPr="00E90F49" w:rsidRDefault="00E478D8"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Coping skills.</w:t>
      </w:r>
    </w:p>
    <w:p w14:paraId="69A63AA5" w14:textId="77777777" w:rsidR="00E478D8" w:rsidRPr="00E90F49" w:rsidRDefault="00E478D8"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Self-esteem/ resilience building.</w:t>
      </w:r>
    </w:p>
    <w:p w14:paraId="2924AF5F" w14:textId="0C7B657B" w:rsidR="00E478D8" w:rsidRDefault="00E478D8"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 xml:space="preserve">Practical support to boost and protect </w:t>
      </w:r>
      <w:r w:rsidR="0041003D">
        <w:rPr>
          <w:rFonts w:ascii="Arial" w:hAnsi="Arial" w:cs="Arial"/>
          <w:color w:val="000000" w:themeColor="text1"/>
          <w:sz w:val="28"/>
          <w:szCs w:val="28"/>
        </w:rPr>
        <w:t>m</w:t>
      </w:r>
      <w:r w:rsidRPr="00E90F49">
        <w:rPr>
          <w:rFonts w:ascii="Arial" w:hAnsi="Arial" w:cs="Arial"/>
          <w:color w:val="000000" w:themeColor="text1"/>
          <w:sz w:val="28"/>
          <w:szCs w:val="28"/>
        </w:rPr>
        <w:t xml:space="preserve">ental </w:t>
      </w:r>
      <w:r w:rsidR="0041003D">
        <w:rPr>
          <w:rFonts w:ascii="Arial" w:hAnsi="Arial" w:cs="Arial"/>
          <w:color w:val="000000" w:themeColor="text1"/>
          <w:sz w:val="28"/>
          <w:szCs w:val="28"/>
        </w:rPr>
        <w:t>h</w:t>
      </w:r>
      <w:r w:rsidRPr="00E90F49">
        <w:rPr>
          <w:rFonts w:ascii="Arial" w:hAnsi="Arial" w:cs="Arial"/>
          <w:color w:val="000000" w:themeColor="text1"/>
          <w:sz w:val="28"/>
          <w:szCs w:val="28"/>
        </w:rPr>
        <w:t xml:space="preserve">ealth and </w:t>
      </w:r>
      <w:r w:rsidR="0041003D">
        <w:rPr>
          <w:rFonts w:ascii="Arial" w:hAnsi="Arial" w:cs="Arial"/>
          <w:color w:val="000000" w:themeColor="text1"/>
          <w:sz w:val="28"/>
          <w:szCs w:val="28"/>
        </w:rPr>
        <w:t>e</w:t>
      </w:r>
      <w:r w:rsidRPr="00E90F49">
        <w:rPr>
          <w:rFonts w:ascii="Arial" w:hAnsi="Arial" w:cs="Arial"/>
          <w:color w:val="000000" w:themeColor="text1"/>
          <w:sz w:val="28"/>
          <w:szCs w:val="28"/>
        </w:rPr>
        <w:t xml:space="preserve">motional </w:t>
      </w:r>
      <w:r w:rsidR="0041003D">
        <w:rPr>
          <w:rFonts w:ascii="Arial" w:hAnsi="Arial" w:cs="Arial"/>
          <w:color w:val="000000" w:themeColor="text1"/>
          <w:sz w:val="28"/>
          <w:szCs w:val="28"/>
        </w:rPr>
        <w:t>w</w:t>
      </w:r>
      <w:r w:rsidRPr="00E90F49">
        <w:rPr>
          <w:rFonts w:ascii="Arial" w:hAnsi="Arial" w:cs="Arial"/>
          <w:color w:val="000000" w:themeColor="text1"/>
          <w:sz w:val="28"/>
          <w:szCs w:val="28"/>
        </w:rPr>
        <w:t>ell</w:t>
      </w:r>
      <w:r w:rsidR="0041003D">
        <w:rPr>
          <w:rFonts w:ascii="Arial" w:hAnsi="Arial" w:cs="Arial"/>
          <w:color w:val="000000" w:themeColor="text1"/>
          <w:sz w:val="28"/>
          <w:szCs w:val="28"/>
        </w:rPr>
        <w:t>b</w:t>
      </w:r>
      <w:r w:rsidRPr="00E90F49">
        <w:rPr>
          <w:rFonts w:ascii="Arial" w:hAnsi="Arial" w:cs="Arial"/>
          <w:color w:val="000000" w:themeColor="text1"/>
          <w:sz w:val="28"/>
          <w:szCs w:val="28"/>
        </w:rPr>
        <w:t>eing.</w:t>
      </w:r>
    </w:p>
    <w:p w14:paraId="7F68AAC5" w14:textId="77777777" w:rsidR="006A08E1" w:rsidRPr="00E90F49" w:rsidRDefault="006A08E1" w:rsidP="006C4515">
      <w:pPr>
        <w:autoSpaceDE w:val="0"/>
        <w:autoSpaceDN w:val="0"/>
        <w:adjustRightInd w:val="0"/>
        <w:spacing w:after="0" w:line="240" w:lineRule="auto"/>
        <w:rPr>
          <w:rFonts w:ascii="Arial" w:hAnsi="Arial" w:cs="Arial"/>
          <w:color w:val="000000" w:themeColor="text1"/>
          <w:sz w:val="28"/>
          <w:szCs w:val="28"/>
        </w:rPr>
      </w:pPr>
    </w:p>
    <w:p w14:paraId="15F60A01" w14:textId="33D6B2D5" w:rsidR="00534957" w:rsidRPr="00D837E2" w:rsidRDefault="00534957" w:rsidP="00534957">
      <w:pPr>
        <w:autoSpaceDE w:val="0"/>
        <w:autoSpaceDN w:val="0"/>
        <w:adjustRightInd w:val="0"/>
        <w:spacing w:after="0" w:line="240" w:lineRule="auto"/>
        <w:rPr>
          <w:rFonts w:ascii="Arial" w:hAnsi="Arial" w:cs="Arial"/>
          <w:sz w:val="28"/>
          <w:szCs w:val="28"/>
        </w:rPr>
      </w:pPr>
      <w:r w:rsidRPr="00A06C97">
        <w:rPr>
          <w:rFonts w:ascii="Arial" w:hAnsi="Arial" w:cs="Arial"/>
          <w:color w:val="000000" w:themeColor="text1"/>
          <w:sz w:val="28"/>
          <w:szCs w:val="28"/>
          <w:u w:val="single"/>
        </w:rPr>
        <w:t>Initiatives that address risk factors</w:t>
      </w:r>
      <w:r w:rsidRPr="00A06C97">
        <w:rPr>
          <w:rFonts w:ascii="Arial" w:hAnsi="Arial" w:cs="Arial"/>
          <w:color w:val="000000" w:themeColor="text1"/>
          <w:sz w:val="28"/>
          <w:szCs w:val="28"/>
        </w:rPr>
        <w:t xml:space="preserve"> (some of which will likely have an impact upon </w:t>
      </w:r>
      <w:r w:rsidRPr="00D837E2">
        <w:rPr>
          <w:rFonts w:ascii="Arial" w:hAnsi="Arial" w:cs="Arial"/>
          <w:sz w:val="28"/>
          <w:szCs w:val="28"/>
        </w:rPr>
        <w:t>the mental wellbe</w:t>
      </w:r>
      <w:r w:rsidR="00D837E2" w:rsidRPr="00D837E2">
        <w:rPr>
          <w:rFonts w:ascii="Arial" w:hAnsi="Arial" w:cs="Arial"/>
          <w:sz w:val="28"/>
          <w:szCs w:val="28"/>
        </w:rPr>
        <w:t>ing of our population as a result of</w:t>
      </w:r>
      <w:r w:rsidRPr="00D837E2">
        <w:rPr>
          <w:rFonts w:ascii="Arial" w:hAnsi="Arial" w:cs="Arial"/>
          <w:sz w:val="28"/>
          <w:szCs w:val="28"/>
        </w:rPr>
        <w:t xml:space="preserve"> COVID-19 pandemic) - for example: </w:t>
      </w:r>
    </w:p>
    <w:p w14:paraId="7F98BEC8" w14:textId="5461AD62" w:rsidR="00A06C97" w:rsidRPr="00CE513C" w:rsidRDefault="00534957" w:rsidP="00A06C97">
      <w:pPr>
        <w:pStyle w:val="ListParagraph"/>
        <w:numPr>
          <w:ilvl w:val="0"/>
          <w:numId w:val="10"/>
        </w:numPr>
        <w:autoSpaceDE w:val="0"/>
        <w:autoSpaceDN w:val="0"/>
        <w:adjustRightInd w:val="0"/>
        <w:spacing w:after="0" w:line="240" w:lineRule="auto"/>
        <w:rPr>
          <w:rFonts w:ascii="Arial" w:hAnsi="Arial" w:cs="Arial"/>
          <w:color w:val="000000" w:themeColor="text1"/>
          <w:sz w:val="28"/>
          <w:szCs w:val="28"/>
        </w:rPr>
      </w:pPr>
      <w:r w:rsidRPr="00D837E2">
        <w:rPr>
          <w:rFonts w:ascii="Arial" w:hAnsi="Arial" w:cs="Arial"/>
          <w:sz w:val="28"/>
          <w:szCs w:val="28"/>
        </w:rPr>
        <w:t xml:space="preserve">Social distancing </w:t>
      </w:r>
      <w:r w:rsidRPr="00CE513C">
        <w:rPr>
          <w:rFonts w:ascii="Arial" w:hAnsi="Arial" w:cs="Arial"/>
          <w:color w:val="000000" w:themeColor="text1"/>
          <w:sz w:val="28"/>
          <w:szCs w:val="28"/>
        </w:rPr>
        <w:t>and isolation</w:t>
      </w:r>
    </w:p>
    <w:p w14:paraId="4245630A" w14:textId="0D8766CF" w:rsidR="00422923" w:rsidRPr="00CE513C" w:rsidRDefault="00422923" w:rsidP="00A06C97">
      <w:pPr>
        <w:pStyle w:val="ListParagraph"/>
        <w:numPr>
          <w:ilvl w:val="0"/>
          <w:numId w:val="10"/>
        </w:numPr>
        <w:autoSpaceDE w:val="0"/>
        <w:autoSpaceDN w:val="0"/>
        <w:adjustRightInd w:val="0"/>
        <w:spacing w:after="0" w:line="240" w:lineRule="auto"/>
        <w:rPr>
          <w:rFonts w:ascii="Arial" w:hAnsi="Arial" w:cs="Arial"/>
          <w:color w:val="000000" w:themeColor="text1"/>
          <w:sz w:val="28"/>
          <w:szCs w:val="28"/>
        </w:rPr>
      </w:pPr>
      <w:r w:rsidRPr="00CE513C">
        <w:rPr>
          <w:rFonts w:ascii="Arial" w:hAnsi="Arial" w:cs="Arial"/>
          <w:color w:val="000000" w:themeColor="text1"/>
          <w:sz w:val="28"/>
          <w:szCs w:val="28"/>
        </w:rPr>
        <w:t>Relationship / communication issues</w:t>
      </w:r>
    </w:p>
    <w:p w14:paraId="34ED871E" w14:textId="658988E8" w:rsidR="00534957" w:rsidRPr="00CE513C" w:rsidRDefault="00534957" w:rsidP="00A06C97">
      <w:pPr>
        <w:pStyle w:val="ListParagraph"/>
        <w:numPr>
          <w:ilvl w:val="0"/>
          <w:numId w:val="10"/>
        </w:numPr>
        <w:autoSpaceDE w:val="0"/>
        <w:autoSpaceDN w:val="0"/>
        <w:adjustRightInd w:val="0"/>
        <w:spacing w:after="0" w:line="240" w:lineRule="auto"/>
        <w:rPr>
          <w:rFonts w:ascii="Arial" w:hAnsi="Arial" w:cs="Arial"/>
          <w:color w:val="000000" w:themeColor="text1"/>
          <w:sz w:val="28"/>
          <w:szCs w:val="28"/>
        </w:rPr>
      </w:pPr>
      <w:r w:rsidRPr="00CE513C">
        <w:rPr>
          <w:rFonts w:ascii="Arial" w:hAnsi="Arial" w:cs="Arial"/>
          <w:color w:val="000000" w:themeColor="text1"/>
          <w:sz w:val="28"/>
          <w:szCs w:val="28"/>
        </w:rPr>
        <w:t>Bereavement</w:t>
      </w:r>
      <w:r w:rsidR="00422923" w:rsidRPr="00CE513C">
        <w:rPr>
          <w:rFonts w:ascii="Arial" w:hAnsi="Arial" w:cs="Arial"/>
          <w:color w:val="000000" w:themeColor="text1"/>
          <w:sz w:val="28"/>
          <w:szCs w:val="28"/>
        </w:rPr>
        <w:t xml:space="preserve"> support</w:t>
      </w:r>
    </w:p>
    <w:p w14:paraId="176559B3" w14:textId="77777777" w:rsidR="00534957" w:rsidRPr="00CE513C" w:rsidRDefault="00534957" w:rsidP="00534957">
      <w:pPr>
        <w:pStyle w:val="ListParagraph"/>
        <w:numPr>
          <w:ilvl w:val="0"/>
          <w:numId w:val="10"/>
        </w:numPr>
        <w:autoSpaceDE w:val="0"/>
        <w:autoSpaceDN w:val="0"/>
        <w:adjustRightInd w:val="0"/>
        <w:spacing w:after="0" w:line="240" w:lineRule="auto"/>
        <w:rPr>
          <w:rFonts w:ascii="Arial" w:hAnsi="Arial" w:cs="Arial"/>
          <w:color w:val="000000" w:themeColor="text1"/>
          <w:sz w:val="28"/>
          <w:szCs w:val="28"/>
        </w:rPr>
      </w:pPr>
      <w:r w:rsidRPr="00CE513C">
        <w:rPr>
          <w:rFonts w:ascii="Arial" w:hAnsi="Arial" w:cs="Arial"/>
          <w:color w:val="000000" w:themeColor="text1"/>
          <w:sz w:val="28"/>
          <w:szCs w:val="28"/>
        </w:rPr>
        <w:t>Unemployment</w:t>
      </w:r>
    </w:p>
    <w:p w14:paraId="262EECAA" w14:textId="77777777" w:rsidR="00534957" w:rsidRPr="00CE513C" w:rsidRDefault="00534957" w:rsidP="00534957">
      <w:pPr>
        <w:pStyle w:val="ListParagraph"/>
        <w:numPr>
          <w:ilvl w:val="0"/>
          <w:numId w:val="10"/>
        </w:numPr>
        <w:autoSpaceDE w:val="0"/>
        <w:autoSpaceDN w:val="0"/>
        <w:adjustRightInd w:val="0"/>
        <w:spacing w:after="0" w:line="240" w:lineRule="auto"/>
        <w:rPr>
          <w:rFonts w:ascii="Arial" w:hAnsi="Arial" w:cs="Arial"/>
          <w:color w:val="000000" w:themeColor="text1"/>
          <w:sz w:val="28"/>
          <w:szCs w:val="28"/>
        </w:rPr>
      </w:pPr>
      <w:r w:rsidRPr="00CE513C">
        <w:rPr>
          <w:rFonts w:ascii="Arial" w:hAnsi="Arial" w:cs="Arial"/>
          <w:color w:val="000000" w:themeColor="text1"/>
          <w:sz w:val="28"/>
          <w:szCs w:val="28"/>
        </w:rPr>
        <w:t>Financial hardship</w:t>
      </w:r>
    </w:p>
    <w:p w14:paraId="7139F7EB" w14:textId="77777777" w:rsidR="00534957" w:rsidRPr="00CE513C" w:rsidRDefault="00534957" w:rsidP="00534957">
      <w:pPr>
        <w:pStyle w:val="ListParagraph"/>
        <w:numPr>
          <w:ilvl w:val="0"/>
          <w:numId w:val="10"/>
        </w:numPr>
        <w:autoSpaceDE w:val="0"/>
        <w:autoSpaceDN w:val="0"/>
        <w:adjustRightInd w:val="0"/>
        <w:spacing w:after="0" w:line="240" w:lineRule="auto"/>
        <w:rPr>
          <w:rFonts w:ascii="Arial" w:hAnsi="Arial" w:cs="Arial"/>
          <w:color w:val="000000" w:themeColor="text1"/>
          <w:sz w:val="28"/>
          <w:szCs w:val="28"/>
        </w:rPr>
      </w:pPr>
      <w:r w:rsidRPr="00CE513C">
        <w:rPr>
          <w:rFonts w:ascii="Arial" w:hAnsi="Arial" w:cs="Arial"/>
          <w:color w:val="000000" w:themeColor="text1"/>
          <w:sz w:val="28"/>
          <w:szCs w:val="28"/>
        </w:rPr>
        <w:t>Inability to access services</w:t>
      </w:r>
    </w:p>
    <w:p w14:paraId="57E8DB1F" w14:textId="77777777" w:rsidR="00534957" w:rsidRPr="00CE513C" w:rsidRDefault="00534957" w:rsidP="00534957">
      <w:pPr>
        <w:pStyle w:val="ListParagraph"/>
        <w:numPr>
          <w:ilvl w:val="0"/>
          <w:numId w:val="10"/>
        </w:numPr>
        <w:autoSpaceDE w:val="0"/>
        <w:autoSpaceDN w:val="0"/>
        <w:adjustRightInd w:val="0"/>
        <w:spacing w:after="0" w:line="240" w:lineRule="auto"/>
        <w:rPr>
          <w:rFonts w:ascii="Arial" w:hAnsi="Arial" w:cs="Arial"/>
          <w:color w:val="000000" w:themeColor="text1"/>
          <w:sz w:val="28"/>
          <w:szCs w:val="28"/>
        </w:rPr>
      </w:pPr>
      <w:r w:rsidRPr="00CE513C">
        <w:rPr>
          <w:rFonts w:ascii="Arial" w:hAnsi="Arial" w:cs="Arial"/>
          <w:color w:val="000000" w:themeColor="text1"/>
          <w:sz w:val="28"/>
          <w:szCs w:val="28"/>
        </w:rPr>
        <w:t>Stress</w:t>
      </w:r>
    </w:p>
    <w:p w14:paraId="1B2B0BB5" w14:textId="77777777" w:rsidR="00534957" w:rsidRPr="00A06C97" w:rsidRDefault="00534957" w:rsidP="00534957">
      <w:pPr>
        <w:pStyle w:val="ListParagraph"/>
        <w:numPr>
          <w:ilvl w:val="0"/>
          <w:numId w:val="10"/>
        </w:numPr>
        <w:autoSpaceDE w:val="0"/>
        <w:autoSpaceDN w:val="0"/>
        <w:adjustRightInd w:val="0"/>
        <w:spacing w:after="0" w:line="240" w:lineRule="auto"/>
        <w:rPr>
          <w:rFonts w:ascii="Arial" w:hAnsi="Arial" w:cs="Arial"/>
          <w:color w:val="000000" w:themeColor="text1"/>
          <w:sz w:val="28"/>
          <w:szCs w:val="28"/>
        </w:rPr>
      </w:pPr>
      <w:r w:rsidRPr="00A06C97">
        <w:rPr>
          <w:rFonts w:ascii="Arial" w:hAnsi="Arial" w:cs="Arial"/>
          <w:color w:val="000000" w:themeColor="text1"/>
          <w:sz w:val="28"/>
          <w:szCs w:val="28"/>
        </w:rPr>
        <w:t>Gender Identity</w:t>
      </w:r>
    </w:p>
    <w:p w14:paraId="3D0EFE90" w14:textId="1F9D28B5" w:rsidR="00CE6471" w:rsidRDefault="00534957" w:rsidP="00E478D8">
      <w:pPr>
        <w:pStyle w:val="ListParagraph"/>
        <w:numPr>
          <w:ilvl w:val="0"/>
          <w:numId w:val="10"/>
        </w:numPr>
        <w:autoSpaceDE w:val="0"/>
        <w:autoSpaceDN w:val="0"/>
        <w:adjustRightInd w:val="0"/>
        <w:spacing w:after="0" w:line="240" w:lineRule="auto"/>
        <w:rPr>
          <w:rFonts w:ascii="Arial" w:hAnsi="Arial" w:cs="Arial"/>
          <w:color w:val="000000" w:themeColor="text1"/>
          <w:sz w:val="28"/>
          <w:szCs w:val="28"/>
        </w:rPr>
      </w:pPr>
      <w:r w:rsidRPr="00A06C97">
        <w:rPr>
          <w:rFonts w:ascii="Arial" w:hAnsi="Arial" w:cs="Arial"/>
          <w:color w:val="000000" w:themeColor="text1"/>
          <w:sz w:val="28"/>
          <w:szCs w:val="28"/>
        </w:rPr>
        <w:t>Sexual Orientation</w:t>
      </w:r>
    </w:p>
    <w:p w14:paraId="6B2F7035" w14:textId="77777777" w:rsidR="001714B1" w:rsidRPr="00E11314" w:rsidRDefault="001714B1" w:rsidP="001714B1">
      <w:pPr>
        <w:pStyle w:val="ListParagraph"/>
        <w:autoSpaceDE w:val="0"/>
        <w:autoSpaceDN w:val="0"/>
        <w:adjustRightInd w:val="0"/>
        <w:spacing w:after="0" w:line="240" w:lineRule="auto"/>
        <w:rPr>
          <w:rFonts w:ascii="Arial" w:hAnsi="Arial" w:cs="Arial"/>
          <w:color w:val="000000" w:themeColor="text1"/>
          <w:sz w:val="28"/>
          <w:szCs w:val="28"/>
        </w:rPr>
      </w:pPr>
    </w:p>
    <w:p w14:paraId="03489C67" w14:textId="29579EA3" w:rsidR="00E478D8" w:rsidRDefault="00CE6471" w:rsidP="008D5AF3">
      <w:pPr>
        <w:autoSpaceDE w:val="0"/>
        <w:autoSpaceDN w:val="0"/>
        <w:adjustRightInd w:val="0"/>
        <w:spacing w:after="0" w:line="240" w:lineRule="auto"/>
        <w:jc w:val="both"/>
        <w:rPr>
          <w:rFonts w:ascii="Arial" w:hAnsi="Arial" w:cs="Arial"/>
          <w:i/>
          <w:color w:val="000000" w:themeColor="text1"/>
          <w:sz w:val="28"/>
          <w:szCs w:val="28"/>
        </w:rPr>
      </w:pPr>
      <w:r w:rsidRPr="00E90F49">
        <w:rPr>
          <w:rFonts w:ascii="Arial" w:hAnsi="Arial" w:cs="Arial"/>
          <w:i/>
          <w:color w:val="000000" w:themeColor="text1"/>
          <w:sz w:val="28"/>
          <w:szCs w:val="28"/>
        </w:rPr>
        <w:t>Note – behaviour change on short term interventions on alcohol, diet, physical activity, sexual behaviour and smoking are proven to be effective over a 6-12</w:t>
      </w:r>
      <w:r w:rsidR="00094DBE">
        <w:rPr>
          <w:rFonts w:ascii="Arial" w:hAnsi="Arial" w:cs="Arial"/>
          <w:i/>
          <w:color w:val="000000" w:themeColor="text1"/>
          <w:sz w:val="28"/>
          <w:szCs w:val="28"/>
        </w:rPr>
        <w:t xml:space="preserve"> </w:t>
      </w:r>
      <w:r w:rsidRPr="00E90F49">
        <w:rPr>
          <w:rFonts w:ascii="Arial" w:hAnsi="Arial" w:cs="Arial"/>
          <w:i/>
          <w:color w:val="000000" w:themeColor="text1"/>
          <w:sz w:val="28"/>
          <w:szCs w:val="28"/>
        </w:rPr>
        <w:t>week period.</w:t>
      </w:r>
    </w:p>
    <w:p w14:paraId="231CE86B" w14:textId="77777777" w:rsidR="00EE2249" w:rsidRDefault="00EE2249" w:rsidP="008D5AF3">
      <w:pPr>
        <w:autoSpaceDE w:val="0"/>
        <w:autoSpaceDN w:val="0"/>
        <w:adjustRightInd w:val="0"/>
        <w:spacing w:after="0" w:line="240" w:lineRule="auto"/>
        <w:jc w:val="both"/>
        <w:rPr>
          <w:rFonts w:ascii="Arial" w:hAnsi="Arial" w:cs="Arial"/>
          <w:sz w:val="28"/>
          <w:szCs w:val="28"/>
        </w:rPr>
      </w:pPr>
    </w:p>
    <w:p w14:paraId="216DAE7B" w14:textId="5A86BF68" w:rsidR="00EE2249" w:rsidRPr="004D097F" w:rsidRDefault="00EE2249" w:rsidP="008D5AF3">
      <w:pPr>
        <w:autoSpaceDE w:val="0"/>
        <w:autoSpaceDN w:val="0"/>
        <w:adjustRightInd w:val="0"/>
        <w:spacing w:after="0" w:line="240" w:lineRule="auto"/>
        <w:jc w:val="both"/>
        <w:rPr>
          <w:rFonts w:ascii="Arial" w:hAnsi="Arial" w:cs="Arial"/>
          <w:color w:val="000000" w:themeColor="text1"/>
          <w:sz w:val="28"/>
          <w:szCs w:val="28"/>
        </w:rPr>
      </w:pPr>
      <w:r w:rsidRPr="004D097F">
        <w:rPr>
          <w:rFonts w:ascii="Arial" w:hAnsi="Arial" w:cs="Arial"/>
          <w:color w:val="000000" w:themeColor="text1"/>
          <w:sz w:val="28"/>
          <w:szCs w:val="28"/>
        </w:rPr>
        <w:lastRenderedPageBreak/>
        <w:t xml:space="preserve">For additional information on resources etc please refer to </w:t>
      </w:r>
      <w:hyperlink r:id="rId16" w:history="1">
        <w:r w:rsidRPr="004D097F">
          <w:rPr>
            <w:rStyle w:val="Hyperlink"/>
            <w:rFonts w:ascii="Arial" w:hAnsi="Arial" w:cs="Arial"/>
            <w:color w:val="000000" w:themeColor="text1"/>
            <w:sz w:val="28"/>
            <w:szCs w:val="28"/>
          </w:rPr>
          <w:t>www.mindingyourhead.info</w:t>
        </w:r>
      </w:hyperlink>
      <w:r w:rsidRPr="004D097F">
        <w:rPr>
          <w:rFonts w:ascii="Arial" w:hAnsi="Arial" w:cs="Arial"/>
          <w:color w:val="000000" w:themeColor="text1"/>
          <w:sz w:val="28"/>
          <w:szCs w:val="28"/>
        </w:rPr>
        <w:t xml:space="preserve"> as this encompasses all the updated resources.</w:t>
      </w:r>
    </w:p>
    <w:p w14:paraId="13A4D6D7" w14:textId="77777777" w:rsidR="00CE6471" w:rsidRPr="00E90F49" w:rsidRDefault="00CE6471" w:rsidP="00E478D8">
      <w:pPr>
        <w:autoSpaceDE w:val="0"/>
        <w:autoSpaceDN w:val="0"/>
        <w:adjustRightInd w:val="0"/>
        <w:spacing w:after="0" w:line="240" w:lineRule="auto"/>
        <w:rPr>
          <w:rFonts w:ascii="Arial" w:hAnsi="Arial" w:cs="Arial"/>
          <w:color w:val="000000" w:themeColor="text1"/>
          <w:sz w:val="28"/>
          <w:szCs w:val="28"/>
        </w:rPr>
      </w:pPr>
    </w:p>
    <w:p w14:paraId="35D2AB28" w14:textId="77777777" w:rsidR="00E478D8" w:rsidRPr="00E90F49" w:rsidRDefault="00E478D8" w:rsidP="00E478D8">
      <w:pPr>
        <w:rPr>
          <w:rFonts w:ascii="Arial" w:hAnsi="Arial" w:cs="Arial"/>
          <w:b/>
          <w:color w:val="000000" w:themeColor="text1"/>
          <w:sz w:val="28"/>
          <w:szCs w:val="28"/>
        </w:rPr>
      </w:pPr>
      <w:r w:rsidRPr="00E90F49">
        <w:rPr>
          <w:rFonts w:ascii="Arial" w:hAnsi="Arial" w:cs="Arial"/>
          <w:b/>
          <w:bCs/>
          <w:color w:val="000000" w:themeColor="text1"/>
          <w:sz w:val="28"/>
          <w:szCs w:val="28"/>
        </w:rPr>
        <w:t>*</w:t>
      </w:r>
      <w:r w:rsidRPr="00E90F49">
        <w:rPr>
          <w:rFonts w:ascii="Arial" w:hAnsi="Arial" w:cs="Arial"/>
          <w:b/>
          <w:color w:val="000000" w:themeColor="text1"/>
          <w:sz w:val="28"/>
          <w:szCs w:val="28"/>
        </w:rPr>
        <w:t xml:space="preserve"> It is essential that all awarded projects / groups: </w:t>
      </w:r>
    </w:p>
    <w:p w14:paraId="78500D60" w14:textId="07D8F7F9" w:rsidR="00EE2249" w:rsidRPr="00727A3A" w:rsidRDefault="00E478D8" w:rsidP="00727A3A">
      <w:pPr>
        <w:pStyle w:val="ListParagraph"/>
        <w:numPr>
          <w:ilvl w:val="0"/>
          <w:numId w:val="8"/>
        </w:numPr>
        <w:jc w:val="both"/>
        <w:rPr>
          <w:rFonts w:ascii="Arial" w:hAnsi="Arial" w:cs="Arial"/>
          <w:color w:val="000000" w:themeColor="text1"/>
          <w:sz w:val="28"/>
          <w:szCs w:val="28"/>
        </w:rPr>
      </w:pPr>
      <w:r w:rsidRPr="00E90F49">
        <w:rPr>
          <w:rFonts w:ascii="Arial" w:hAnsi="Arial" w:cs="Arial"/>
          <w:color w:val="000000" w:themeColor="text1"/>
          <w:sz w:val="28"/>
          <w:szCs w:val="28"/>
        </w:rPr>
        <w:t>Promote the range of services available in the</w:t>
      </w:r>
      <w:r w:rsidRPr="00BE5E33">
        <w:rPr>
          <w:rFonts w:ascii="Arial" w:hAnsi="Arial" w:cs="Arial"/>
          <w:bCs/>
          <w:color w:val="000000" w:themeColor="text1"/>
          <w:sz w:val="28"/>
          <w:szCs w:val="28"/>
        </w:rPr>
        <w:t xml:space="preserve"> Z-Card ‘Directory of services’ relevant to your area </w:t>
      </w:r>
      <w:r w:rsidRPr="00E90F49">
        <w:rPr>
          <w:rFonts w:ascii="Arial" w:hAnsi="Arial" w:cs="Arial"/>
          <w:color w:val="000000" w:themeColor="text1"/>
          <w:sz w:val="28"/>
          <w:szCs w:val="28"/>
        </w:rPr>
        <w:t>to help improve mental health and emotional well-being’ to bring comfort, hope and support to as many people as possible across the area.</w:t>
      </w:r>
    </w:p>
    <w:p w14:paraId="3D498447" w14:textId="09198AB5" w:rsidR="00E478D8" w:rsidRDefault="00E478D8" w:rsidP="00E478D8">
      <w:pPr>
        <w:autoSpaceDE w:val="0"/>
        <w:autoSpaceDN w:val="0"/>
        <w:adjustRightInd w:val="0"/>
        <w:spacing w:after="0" w:line="240" w:lineRule="auto"/>
        <w:rPr>
          <w:rFonts w:ascii="Arial" w:hAnsi="Arial" w:cs="Arial"/>
          <w:b/>
          <w:bCs/>
          <w:color w:val="000000" w:themeColor="text1"/>
          <w:sz w:val="28"/>
          <w:szCs w:val="28"/>
        </w:rPr>
      </w:pPr>
      <w:r w:rsidRPr="00E90F49">
        <w:rPr>
          <w:rFonts w:ascii="Arial" w:hAnsi="Arial" w:cs="Arial"/>
          <w:b/>
          <w:bCs/>
          <w:color w:val="000000" w:themeColor="text1"/>
          <w:sz w:val="28"/>
          <w:szCs w:val="28"/>
        </w:rPr>
        <w:t>Making an Application</w:t>
      </w:r>
    </w:p>
    <w:p w14:paraId="33EAFE5F" w14:textId="77777777" w:rsidR="00BE5E33" w:rsidRPr="00E90F49" w:rsidRDefault="00BE5E33" w:rsidP="00E478D8">
      <w:pPr>
        <w:autoSpaceDE w:val="0"/>
        <w:autoSpaceDN w:val="0"/>
        <w:adjustRightInd w:val="0"/>
        <w:spacing w:after="0" w:line="240" w:lineRule="auto"/>
        <w:rPr>
          <w:rFonts w:ascii="Arial" w:hAnsi="Arial" w:cs="Arial"/>
          <w:b/>
          <w:bCs/>
          <w:color w:val="000000" w:themeColor="text1"/>
          <w:sz w:val="28"/>
          <w:szCs w:val="28"/>
        </w:rPr>
      </w:pPr>
    </w:p>
    <w:p w14:paraId="48646D36" w14:textId="77777777" w:rsidR="00E478D8" w:rsidRPr="00E90F49" w:rsidRDefault="00E478D8" w:rsidP="008D5AF3">
      <w:pPr>
        <w:pStyle w:val="ListParagraph"/>
        <w:numPr>
          <w:ilvl w:val="0"/>
          <w:numId w:val="4"/>
        </w:numPr>
        <w:autoSpaceDE w:val="0"/>
        <w:autoSpaceDN w:val="0"/>
        <w:adjustRightInd w:val="0"/>
        <w:spacing w:after="0" w:line="240" w:lineRule="auto"/>
        <w:jc w:val="both"/>
        <w:rPr>
          <w:rFonts w:ascii="Arial" w:hAnsi="Arial" w:cs="Arial"/>
          <w:i/>
          <w:iCs/>
          <w:color w:val="000000" w:themeColor="text1"/>
          <w:sz w:val="28"/>
          <w:szCs w:val="28"/>
        </w:rPr>
      </w:pPr>
      <w:r w:rsidRPr="00E90F49">
        <w:rPr>
          <w:rFonts w:ascii="Arial" w:hAnsi="Arial" w:cs="Arial"/>
          <w:color w:val="000000" w:themeColor="text1"/>
          <w:sz w:val="28"/>
          <w:szCs w:val="28"/>
        </w:rPr>
        <w:t>Applications will be assessed using the criteria as stated previously.</w:t>
      </w:r>
    </w:p>
    <w:p w14:paraId="4FBE8D27" w14:textId="62ACEB74" w:rsidR="00E478D8" w:rsidRPr="00E90F49" w:rsidRDefault="00E478D8" w:rsidP="008D5AF3">
      <w:pPr>
        <w:pStyle w:val="ListParagraph"/>
        <w:numPr>
          <w:ilvl w:val="0"/>
          <w:numId w:val="4"/>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Applications must be completed using the</w:t>
      </w:r>
      <w:r w:rsidRPr="00E90F49">
        <w:rPr>
          <w:rFonts w:ascii="Arial" w:hAnsi="Arial" w:cs="Arial"/>
          <w:b/>
          <w:color w:val="000000" w:themeColor="text1"/>
          <w:sz w:val="28"/>
          <w:szCs w:val="28"/>
        </w:rPr>
        <w:t xml:space="preserve"> </w:t>
      </w:r>
      <w:r w:rsidR="00131D2D" w:rsidRPr="00BE5E33">
        <w:rPr>
          <w:rFonts w:ascii="Arial" w:hAnsi="Arial" w:cs="Arial"/>
          <w:bCs/>
          <w:sz w:val="28"/>
          <w:szCs w:val="28"/>
        </w:rPr>
        <w:t>Northern Area</w:t>
      </w:r>
      <w:r w:rsidRPr="00131D2D">
        <w:rPr>
          <w:rFonts w:ascii="Arial" w:hAnsi="Arial" w:cs="Arial"/>
          <w:b/>
          <w:sz w:val="28"/>
          <w:szCs w:val="28"/>
        </w:rPr>
        <w:t xml:space="preserve"> </w:t>
      </w:r>
      <w:r w:rsidRPr="00E90F49">
        <w:rPr>
          <w:rFonts w:ascii="Arial" w:hAnsi="Arial" w:cs="Arial"/>
          <w:color w:val="000000" w:themeColor="text1"/>
          <w:sz w:val="28"/>
          <w:szCs w:val="28"/>
        </w:rPr>
        <w:t>Application Form.</w:t>
      </w:r>
    </w:p>
    <w:p w14:paraId="5C39F785" w14:textId="77777777" w:rsidR="00E478D8" w:rsidRPr="00E90F49" w:rsidRDefault="00E478D8" w:rsidP="00E478D8">
      <w:pPr>
        <w:pStyle w:val="ListParagraph"/>
        <w:numPr>
          <w:ilvl w:val="0"/>
          <w:numId w:val="4"/>
        </w:num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No continuation sheets will be considered, so please ensure that you keep your answers within the confines of the Application Form</w:t>
      </w:r>
      <w:r w:rsidR="007C0AF0" w:rsidRPr="00E90F49">
        <w:rPr>
          <w:rFonts w:ascii="Arial" w:hAnsi="Arial" w:cs="Arial"/>
          <w:color w:val="000000" w:themeColor="text1"/>
          <w:sz w:val="28"/>
          <w:szCs w:val="28"/>
        </w:rPr>
        <w:t xml:space="preserve"> and within the stated word limit</w:t>
      </w:r>
      <w:r w:rsidRPr="00E90F49">
        <w:rPr>
          <w:rFonts w:ascii="Arial" w:hAnsi="Arial" w:cs="Arial"/>
          <w:color w:val="000000" w:themeColor="text1"/>
          <w:sz w:val="28"/>
          <w:szCs w:val="28"/>
        </w:rPr>
        <w:t>.</w:t>
      </w:r>
    </w:p>
    <w:p w14:paraId="26170BCB" w14:textId="77777777" w:rsidR="00006B40" w:rsidRDefault="00006B40" w:rsidP="00E478D8">
      <w:pPr>
        <w:autoSpaceDE w:val="0"/>
        <w:autoSpaceDN w:val="0"/>
        <w:adjustRightInd w:val="0"/>
        <w:spacing w:after="0" w:line="240" w:lineRule="auto"/>
        <w:rPr>
          <w:rFonts w:ascii="Arial" w:hAnsi="Arial" w:cs="Arial"/>
          <w:b/>
          <w:bCs/>
          <w:color w:val="000000" w:themeColor="text1"/>
          <w:sz w:val="28"/>
          <w:szCs w:val="28"/>
        </w:rPr>
      </w:pPr>
    </w:p>
    <w:p w14:paraId="5456B480" w14:textId="456746E1"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r w:rsidRPr="00E90F49">
        <w:rPr>
          <w:rFonts w:ascii="Arial" w:hAnsi="Arial" w:cs="Arial"/>
          <w:b/>
          <w:bCs/>
          <w:color w:val="000000" w:themeColor="text1"/>
          <w:sz w:val="28"/>
          <w:szCs w:val="28"/>
        </w:rPr>
        <w:t>Additional Information</w:t>
      </w:r>
    </w:p>
    <w:p w14:paraId="1D5777F5" w14:textId="77777777" w:rsidR="00410535" w:rsidRPr="00E90F49" w:rsidRDefault="00410535" w:rsidP="00E478D8">
      <w:pPr>
        <w:autoSpaceDE w:val="0"/>
        <w:autoSpaceDN w:val="0"/>
        <w:adjustRightInd w:val="0"/>
        <w:spacing w:after="0" w:line="240" w:lineRule="auto"/>
        <w:rPr>
          <w:rFonts w:ascii="Arial" w:hAnsi="Arial" w:cs="Arial"/>
          <w:b/>
          <w:bCs/>
          <w:color w:val="000000" w:themeColor="text1"/>
          <w:sz w:val="20"/>
          <w:szCs w:val="20"/>
        </w:rPr>
      </w:pPr>
    </w:p>
    <w:p w14:paraId="6691E3D1" w14:textId="0463E753" w:rsidR="00390B7C" w:rsidRPr="00390B7C" w:rsidRDefault="00390B7C" w:rsidP="006E1F09">
      <w:pPr>
        <w:spacing w:after="160" w:line="259" w:lineRule="auto"/>
        <w:jc w:val="both"/>
        <w:rPr>
          <w:rFonts w:ascii="Arial" w:hAnsi="Arial" w:cs="Arial"/>
          <w:bCs/>
          <w:color w:val="FF0000"/>
          <w:sz w:val="28"/>
          <w:szCs w:val="28"/>
        </w:rPr>
      </w:pPr>
      <w:r w:rsidRPr="006D6B32">
        <w:rPr>
          <w:rFonts w:ascii="Arial" w:hAnsi="Arial" w:cs="Arial"/>
          <w:b/>
          <w:bCs/>
          <w:sz w:val="28"/>
          <w:szCs w:val="28"/>
        </w:rPr>
        <w:t xml:space="preserve">Northern </w:t>
      </w:r>
      <w:r w:rsidR="006D6B32" w:rsidRPr="006D6B32">
        <w:rPr>
          <w:rFonts w:ascii="Arial" w:hAnsi="Arial" w:cs="Arial"/>
          <w:b/>
          <w:bCs/>
          <w:sz w:val="28"/>
          <w:szCs w:val="28"/>
        </w:rPr>
        <w:t>Area only</w:t>
      </w:r>
      <w:r w:rsidRPr="006D6B32">
        <w:rPr>
          <w:rFonts w:ascii="Arial" w:hAnsi="Arial" w:cs="Arial"/>
          <w:b/>
          <w:bCs/>
          <w:sz w:val="28"/>
          <w:szCs w:val="28"/>
        </w:rPr>
        <w:t xml:space="preserve">: </w:t>
      </w:r>
      <w:r w:rsidR="006D6B32" w:rsidRPr="006D6B32">
        <w:rPr>
          <w:rFonts w:ascii="Arial" w:hAnsi="Arial" w:cs="Arial"/>
          <w:b/>
          <w:bCs/>
          <w:sz w:val="28"/>
          <w:szCs w:val="28"/>
        </w:rPr>
        <w:t xml:space="preserve">For </w:t>
      </w:r>
      <w:r w:rsidR="006D6B32" w:rsidRPr="006D6B32">
        <w:rPr>
          <w:rFonts w:ascii="Arial" w:hAnsi="Arial" w:cs="Arial"/>
          <w:b/>
          <w:bCs/>
          <w:sz w:val="28"/>
          <w:szCs w:val="28"/>
          <w:u w:val="single"/>
        </w:rPr>
        <w:t>Level 1 applicants</w:t>
      </w:r>
      <w:r w:rsidR="006D6B32" w:rsidRPr="006D6B32">
        <w:rPr>
          <w:rFonts w:ascii="Arial" w:hAnsi="Arial" w:cs="Arial"/>
          <w:b/>
          <w:bCs/>
          <w:sz w:val="28"/>
          <w:szCs w:val="28"/>
        </w:rPr>
        <w:t xml:space="preserve"> – the Community Networks in the Northern Area</w:t>
      </w:r>
      <w:r w:rsidR="006D6B32" w:rsidRPr="006D6B32">
        <w:rPr>
          <w:rFonts w:ascii="Arial" w:hAnsi="Arial" w:cs="Arial"/>
          <w:bCs/>
          <w:sz w:val="28"/>
          <w:szCs w:val="28"/>
        </w:rPr>
        <w:t xml:space="preserve"> </w:t>
      </w:r>
      <w:r w:rsidR="006D6B32">
        <w:rPr>
          <w:rFonts w:ascii="Arial" w:hAnsi="Arial"/>
          <w:sz w:val="28"/>
          <w:szCs w:val="28"/>
        </w:rPr>
        <w:t>will pay for direct invoices/items needed under the provider/applicant</w:t>
      </w:r>
      <w:r w:rsidR="006D6B32">
        <w:rPr>
          <w:rFonts w:ascii="Arial" w:hAnsi="Arial"/>
          <w:color w:val="7030A0"/>
          <w:sz w:val="28"/>
          <w:szCs w:val="28"/>
          <w:u w:color="7030A0"/>
        </w:rPr>
        <w:t xml:space="preserve">.  </w:t>
      </w:r>
      <w:r w:rsidR="006D6B32">
        <w:rPr>
          <w:rFonts w:ascii="Arial" w:hAnsi="Arial"/>
          <w:sz w:val="28"/>
          <w:szCs w:val="28"/>
        </w:rPr>
        <w:t xml:space="preserve">Invoices </w:t>
      </w:r>
      <w:r w:rsidR="006D6B32">
        <w:rPr>
          <w:rFonts w:ascii="Arial" w:hAnsi="Arial"/>
          <w:b/>
          <w:bCs/>
          <w:sz w:val="28"/>
          <w:szCs w:val="28"/>
        </w:rPr>
        <w:t>MUST</w:t>
      </w:r>
      <w:r w:rsidR="006D6B32">
        <w:rPr>
          <w:rFonts w:ascii="Arial" w:hAnsi="Arial"/>
          <w:sz w:val="28"/>
          <w:szCs w:val="28"/>
        </w:rPr>
        <w:t xml:space="preserve"> be clearly made out to &amp; submitted to </w:t>
      </w:r>
      <w:r w:rsidR="006D6B32">
        <w:rPr>
          <w:rFonts w:ascii="Arial" w:hAnsi="Arial"/>
          <w:sz w:val="28"/>
          <w:szCs w:val="28"/>
          <w:u w:color="FF0000"/>
        </w:rPr>
        <w:t xml:space="preserve">Network </w:t>
      </w:r>
      <w:r w:rsidR="006D6B32">
        <w:rPr>
          <w:rFonts w:ascii="Arial" w:hAnsi="Arial"/>
          <w:sz w:val="28"/>
          <w:szCs w:val="28"/>
        </w:rPr>
        <w:t>&amp; not to your organisation</w:t>
      </w:r>
      <w:r w:rsidR="006D6B32">
        <w:rPr>
          <w:rFonts w:ascii="Arial" w:hAnsi="Arial"/>
          <w:b/>
          <w:bCs/>
          <w:sz w:val="28"/>
          <w:szCs w:val="28"/>
        </w:rPr>
        <w:t xml:space="preserve"> </w:t>
      </w:r>
      <w:r w:rsidR="006D6B32">
        <w:rPr>
          <w:rFonts w:ascii="Arial" w:hAnsi="Arial"/>
          <w:sz w:val="28"/>
          <w:szCs w:val="28"/>
        </w:rPr>
        <w:t xml:space="preserve">ensuring your </w:t>
      </w:r>
      <w:r w:rsidR="006D6B32" w:rsidRPr="000D0FEA">
        <w:rPr>
          <w:rFonts w:ascii="Arial" w:hAnsi="Arial"/>
          <w:b/>
          <w:bCs/>
          <w:sz w:val="28"/>
          <w:szCs w:val="28"/>
        </w:rPr>
        <w:t>unique reference number is visible &amp; BACs payment details</w:t>
      </w:r>
      <w:r w:rsidR="006D6B32">
        <w:rPr>
          <w:rFonts w:ascii="Arial" w:hAnsi="Arial"/>
          <w:sz w:val="28"/>
          <w:szCs w:val="28"/>
        </w:rPr>
        <w:t xml:space="preserve"> are included.  Invoices </w:t>
      </w:r>
      <w:r w:rsidR="006D6B32">
        <w:rPr>
          <w:rFonts w:ascii="Arial" w:hAnsi="Arial"/>
          <w:b/>
          <w:bCs/>
          <w:sz w:val="28"/>
          <w:szCs w:val="28"/>
        </w:rPr>
        <w:t>MUST</w:t>
      </w:r>
      <w:r w:rsidR="006D6B32">
        <w:rPr>
          <w:rFonts w:ascii="Arial" w:hAnsi="Arial"/>
          <w:sz w:val="28"/>
          <w:szCs w:val="28"/>
        </w:rPr>
        <w:t xml:space="preserve"> be submitted for payment</w:t>
      </w:r>
      <w:r w:rsidR="006D6B32">
        <w:rPr>
          <w:rFonts w:ascii="Arial" w:hAnsi="Arial"/>
          <w:b/>
          <w:bCs/>
          <w:sz w:val="28"/>
          <w:szCs w:val="28"/>
        </w:rPr>
        <w:t xml:space="preserve"> </w:t>
      </w:r>
      <w:r w:rsidR="006D6B32">
        <w:rPr>
          <w:rFonts w:ascii="Arial" w:hAnsi="Arial"/>
          <w:sz w:val="28"/>
          <w:szCs w:val="28"/>
        </w:rPr>
        <w:t>as they are received by the group.</w:t>
      </w:r>
    </w:p>
    <w:p w14:paraId="3FA1A33B" w14:textId="25CDF94A" w:rsidR="00E478D8" w:rsidRDefault="00E478D8" w:rsidP="008D5AF3">
      <w:p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It is anticipated that assessment of applications will be completed and decisions issued</w:t>
      </w:r>
      <w:r w:rsidR="005A7B47" w:rsidRPr="00E90F49">
        <w:rPr>
          <w:rFonts w:ascii="Arial" w:hAnsi="Arial" w:cs="Arial"/>
          <w:color w:val="000000" w:themeColor="text1"/>
          <w:sz w:val="28"/>
          <w:szCs w:val="28"/>
        </w:rPr>
        <w:t xml:space="preserve"> </w:t>
      </w:r>
      <w:r w:rsidR="00207B01" w:rsidRPr="00207B01">
        <w:rPr>
          <w:rFonts w:ascii="Arial" w:hAnsi="Arial" w:cs="Arial"/>
          <w:sz w:val="28"/>
          <w:szCs w:val="28"/>
        </w:rPr>
        <w:t>by 11</w:t>
      </w:r>
      <w:r w:rsidR="00207B01" w:rsidRPr="00207B01">
        <w:rPr>
          <w:rFonts w:ascii="Arial" w:hAnsi="Arial" w:cs="Arial"/>
          <w:sz w:val="28"/>
          <w:szCs w:val="28"/>
          <w:vertAlign w:val="superscript"/>
        </w:rPr>
        <w:t>th</w:t>
      </w:r>
      <w:r w:rsidR="00207B01" w:rsidRPr="00207B01">
        <w:rPr>
          <w:rFonts w:ascii="Arial" w:hAnsi="Arial" w:cs="Arial"/>
          <w:sz w:val="28"/>
          <w:szCs w:val="28"/>
        </w:rPr>
        <w:t xml:space="preserve"> August 2021</w:t>
      </w:r>
      <w:r w:rsidRPr="00E90F49">
        <w:rPr>
          <w:rFonts w:ascii="Arial" w:hAnsi="Arial" w:cs="Arial"/>
          <w:color w:val="000000" w:themeColor="text1"/>
          <w:sz w:val="28"/>
          <w:szCs w:val="28"/>
        </w:rPr>
        <w:t>, however this date is subject to change.</w:t>
      </w:r>
    </w:p>
    <w:p w14:paraId="36FFF53C" w14:textId="77777777" w:rsidR="00E478D8" w:rsidRPr="00E90F49" w:rsidRDefault="00E478D8" w:rsidP="008D5AF3">
      <w:pPr>
        <w:autoSpaceDE w:val="0"/>
        <w:autoSpaceDN w:val="0"/>
        <w:adjustRightInd w:val="0"/>
        <w:spacing w:after="0" w:line="240" w:lineRule="auto"/>
        <w:jc w:val="both"/>
        <w:rPr>
          <w:rFonts w:ascii="Arial" w:hAnsi="Arial" w:cs="Arial"/>
          <w:color w:val="000000" w:themeColor="text1"/>
          <w:sz w:val="20"/>
          <w:szCs w:val="20"/>
        </w:rPr>
      </w:pPr>
    </w:p>
    <w:p w14:paraId="146FE0BB" w14:textId="77777777" w:rsidR="00E478D8" w:rsidRPr="00E90F49" w:rsidRDefault="00E478D8" w:rsidP="008D5AF3">
      <w:pPr>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 xml:space="preserve">What happens once your application has been received? </w:t>
      </w:r>
    </w:p>
    <w:p w14:paraId="230D28EC" w14:textId="36811ACF" w:rsidR="00E478D8" w:rsidRPr="00E90F49" w:rsidRDefault="000D385F" w:rsidP="008D5AF3">
      <w:pPr>
        <w:numPr>
          <w:ilvl w:val="0"/>
          <w:numId w:val="9"/>
        </w:numPr>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After the closing date, y</w:t>
      </w:r>
      <w:r w:rsidR="00E478D8" w:rsidRPr="00E90F49">
        <w:rPr>
          <w:rFonts w:ascii="Arial" w:hAnsi="Arial" w:cs="Arial"/>
          <w:color w:val="000000" w:themeColor="text1"/>
          <w:sz w:val="28"/>
          <w:szCs w:val="28"/>
        </w:rPr>
        <w:t xml:space="preserve">our application will be reviewed by </w:t>
      </w:r>
      <w:r w:rsidR="00207B01" w:rsidRPr="00207B01">
        <w:rPr>
          <w:rFonts w:ascii="Arial" w:hAnsi="Arial" w:cs="Arial"/>
          <w:bCs/>
          <w:sz w:val="28"/>
          <w:szCs w:val="28"/>
        </w:rPr>
        <w:t>the appropriate Community Network</w:t>
      </w:r>
      <w:r w:rsidR="00E478D8" w:rsidRPr="00207B01">
        <w:rPr>
          <w:rFonts w:ascii="Arial" w:hAnsi="Arial" w:cs="Arial"/>
          <w:sz w:val="28"/>
          <w:szCs w:val="28"/>
        </w:rPr>
        <w:t xml:space="preserve"> </w:t>
      </w:r>
      <w:r w:rsidR="00E478D8" w:rsidRPr="00E90F49">
        <w:rPr>
          <w:rFonts w:ascii="Arial" w:hAnsi="Arial" w:cs="Arial"/>
          <w:color w:val="000000" w:themeColor="text1"/>
          <w:sz w:val="28"/>
          <w:szCs w:val="28"/>
        </w:rPr>
        <w:t xml:space="preserve">for eligibility to process for assessment.  </w:t>
      </w:r>
    </w:p>
    <w:p w14:paraId="4AE7A80C" w14:textId="77777777" w:rsidR="00E478D8" w:rsidRPr="00E90F49" w:rsidRDefault="00E478D8" w:rsidP="008D5AF3">
      <w:pPr>
        <w:numPr>
          <w:ilvl w:val="0"/>
          <w:numId w:val="9"/>
        </w:numPr>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lastRenderedPageBreak/>
        <w:t>If eligible, the application will proceed to assessment.</w:t>
      </w:r>
    </w:p>
    <w:p w14:paraId="3426A4AF" w14:textId="77777777" w:rsidR="00E478D8" w:rsidRPr="00E90F49" w:rsidRDefault="00E478D8" w:rsidP="008D5AF3">
      <w:pPr>
        <w:numPr>
          <w:ilvl w:val="0"/>
          <w:numId w:val="9"/>
        </w:numPr>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If you are successful a Letter of Offer will be submitted to your group outlining how to proceed with your activities.</w:t>
      </w:r>
    </w:p>
    <w:p w14:paraId="49889CA0" w14:textId="27C17D3C" w:rsidR="00E478D8" w:rsidRPr="00E90F49" w:rsidRDefault="00E478D8" w:rsidP="008D5AF3">
      <w:pPr>
        <w:numPr>
          <w:ilvl w:val="0"/>
          <w:numId w:val="9"/>
        </w:numPr>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If ineligible to process to assessment or unsuccessful upon</w:t>
      </w:r>
      <w:r w:rsidR="004728AA">
        <w:rPr>
          <w:rFonts w:ascii="Arial" w:hAnsi="Arial" w:cs="Arial"/>
          <w:color w:val="000000" w:themeColor="text1"/>
          <w:sz w:val="28"/>
          <w:szCs w:val="28"/>
        </w:rPr>
        <w:t xml:space="preserve"> </w:t>
      </w:r>
      <w:r w:rsidRPr="00E90F49">
        <w:rPr>
          <w:rFonts w:ascii="Arial" w:hAnsi="Arial" w:cs="Arial"/>
          <w:color w:val="000000" w:themeColor="text1"/>
          <w:sz w:val="28"/>
          <w:szCs w:val="28"/>
        </w:rPr>
        <w:t>assessment, a letter will be issued by</w:t>
      </w:r>
      <w:r w:rsidRPr="00207B01">
        <w:rPr>
          <w:rFonts w:ascii="Arial" w:hAnsi="Arial" w:cs="Arial"/>
          <w:sz w:val="28"/>
          <w:szCs w:val="28"/>
        </w:rPr>
        <w:t xml:space="preserve"> </w:t>
      </w:r>
      <w:r w:rsidR="00207B01" w:rsidRPr="00207B01">
        <w:rPr>
          <w:rFonts w:ascii="Arial" w:hAnsi="Arial" w:cs="Arial"/>
          <w:sz w:val="28"/>
          <w:szCs w:val="28"/>
        </w:rPr>
        <w:t>the Community Network</w:t>
      </w:r>
      <w:r w:rsidRPr="00207B01">
        <w:rPr>
          <w:rFonts w:ascii="Arial" w:hAnsi="Arial" w:cs="Arial"/>
          <w:sz w:val="28"/>
          <w:szCs w:val="28"/>
        </w:rPr>
        <w:t xml:space="preserve"> notifying you that you have been </w:t>
      </w:r>
      <w:r w:rsidRPr="00E90F49">
        <w:rPr>
          <w:rFonts w:ascii="Arial" w:hAnsi="Arial" w:cs="Arial"/>
          <w:color w:val="000000" w:themeColor="text1"/>
          <w:sz w:val="28"/>
          <w:szCs w:val="28"/>
        </w:rPr>
        <w:t xml:space="preserve">unsuccessful and giving you information of the </w:t>
      </w:r>
      <w:r w:rsidR="00BB6EF1">
        <w:rPr>
          <w:rFonts w:ascii="Arial" w:hAnsi="Arial" w:cs="Arial"/>
          <w:color w:val="000000" w:themeColor="text1"/>
          <w:sz w:val="28"/>
          <w:szCs w:val="28"/>
        </w:rPr>
        <w:t>feedback</w:t>
      </w:r>
      <w:r w:rsidRPr="00E90F49">
        <w:rPr>
          <w:rFonts w:ascii="Arial" w:hAnsi="Arial" w:cs="Arial"/>
          <w:color w:val="000000" w:themeColor="text1"/>
          <w:sz w:val="28"/>
          <w:szCs w:val="28"/>
        </w:rPr>
        <w:t xml:space="preserve"> process.</w:t>
      </w:r>
    </w:p>
    <w:p w14:paraId="18ED71CE" w14:textId="77777777" w:rsidR="00E478D8" w:rsidRPr="00E90F49" w:rsidRDefault="00E478D8" w:rsidP="00E478D8">
      <w:pPr>
        <w:spacing w:after="0" w:line="240" w:lineRule="auto"/>
        <w:ind w:left="1080"/>
        <w:rPr>
          <w:rFonts w:ascii="Arial" w:hAnsi="Arial" w:cs="Arial"/>
          <w:b/>
          <w:color w:val="000000" w:themeColor="text1"/>
          <w:sz w:val="20"/>
          <w:szCs w:val="20"/>
        </w:rPr>
      </w:pPr>
    </w:p>
    <w:p w14:paraId="77BF8335" w14:textId="1206C989" w:rsidR="00BE5E33" w:rsidRDefault="00E478D8" w:rsidP="008D5AF3">
      <w:pPr>
        <w:spacing w:after="0" w:line="240" w:lineRule="auto"/>
        <w:jc w:val="both"/>
        <w:rPr>
          <w:rFonts w:ascii="Arial" w:hAnsi="Arial" w:cs="Arial"/>
          <w:bCs/>
          <w:color w:val="000000" w:themeColor="text1"/>
          <w:sz w:val="28"/>
          <w:szCs w:val="28"/>
        </w:rPr>
      </w:pPr>
      <w:r w:rsidRPr="00BC05FB">
        <w:rPr>
          <w:rFonts w:ascii="Arial" w:hAnsi="Arial" w:cs="Arial"/>
          <w:bCs/>
          <w:color w:val="000000" w:themeColor="text1"/>
          <w:sz w:val="28"/>
          <w:szCs w:val="28"/>
        </w:rPr>
        <w:t xml:space="preserve">The Letter of Offer / Agreement to successful applicants will include a number of binding conditions which will effectively operate as a contract, under which the project/initiative should be operated.  </w:t>
      </w:r>
    </w:p>
    <w:p w14:paraId="296E3B9A" w14:textId="77777777" w:rsidR="00E32362" w:rsidRDefault="00E32362" w:rsidP="008D5AF3">
      <w:pPr>
        <w:spacing w:after="0" w:line="240" w:lineRule="auto"/>
        <w:jc w:val="both"/>
        <w:rPr>
          <w:rFonts w:ascii="Arial" w:hAnsi="Arial" w:cs="Arial"/>
          <w:bCs/>
          <w:color w:val="000000" w:themeColor="text1"/>
          <w:sz w:val="28"/>
          <w:szCs w:val="28"/>
        </w:rPr>
      </w:pPr>
    </w:p>
    <w:p w14:paraId="5B7B5D07" w14:textId="77777777" w:rsidR="00D92F6E" w:rsidRDefault="00D92F6E" w:rsidP="00D92F6E">
      <w:pPr>
        <w:spacing w:after="0" w:line="240" w:lineRule="auto"/>
        <w:jc w:val="both"/>
        <w:rPr>
          <w:rFonts w:ascii="Arial" w:hAnsi="Arial" w:cs="Arial"/>
          <w:b/>
          <w:color w:val="000000" w:themeColor="text1"/>
          <w:sz w:val="28"/>
          <w:szCs w:val="28"/>
        </w:rPr>
      </w:pPr>
      <w:r>
        <w:rPr>
          <w:rFonts w:ascii="Arial" w:hAnsi="Arial" w:cs="Arial"/>
          <w:b/>
          <w:color w:val="000000" w:themeColor="text1"/>
          <w:sz w:val="28"/>
          <w:szCs w:val="28"/>
        </w:rPr>
        <w:t>You will be required to report back on:</w:t>
      </w:r>
    </w:p>
    <w:p w14:paraId="26ACB27D" w14:textId="77777777" w:rsidR="00D92F6E" w:rsidRDefault="00D92F6E" w:rsidP="00D92F6E">
      <w:pPr>
        <w:pStyle w:val="ListParagraph"/>
        <w:numPr>
          <w:ilvl w:val="0"/>
          <w:numId w:val="19"/>
        </w:numPr>
        <w:spacing w:after="0" w:line="240" w:lineRule="auto"/>
        <w:rPr>
          <w:rFonts w:ascii="Arial" w:hAnsi="Arial" w:cs="Arial"/>
          <w:bCs/>
          <w:color w:val="000000" w:themeColor="text1"/>
          <w:sz w:val="28"/>
          <w:szCs w:val="28"/>
        </w:rPr>
      </w:pPr>
      <w:r>
        <w:rPr>
          <w:rFonts w:ascii="Arial" w:hAnsi="Arial" w:cs="Arial"/>
          <w:b/>
          <w:color w:val="000000" w:themeColor="text1"/>
          <w:sz w:val="28"/>
          <w:szCs w:val="28"/>
          <w:u w:val="single"/>
        </w:rPr>
        <w:t xml:space="preserve">Outputs and outcomes </w:t>
      </w:r>
      <w:r>
        <w:rPr>
          <w:rFonts w:ascii="Arial" w:hAnsi="Arial" w:cs="Arial"/>
          <w:bCs/>
          <w:color w:val="000000" w:themeColor="text1"/>
          <w:sz w:val="28"/>
          <w:szCs w:val="28"/>
        </w:rPr>
        <w:t>using the validated outcomes monitoring tool which you identified in question 14 of the short-term funding Application Form. A standardised outcomes report form will be used for Award one applications.</w:t>
      </w:r>
    </w:p>
    <w:p w14:paraId="4A4830F0" w14:textId="77777777" w:rsidR="00D92F6E" w:rsidRDefault="00D92F6E" w:rsidP="00D92F6E">
      <w:pPr>
        <w:pStyle w:val="ListParagraph"/>
        <w:numPr>
          <w:ilvl w:val="0"/>
          <w:numId w:val="19"/>
        </w:numPr>
        <w:spacing w:after="0" w:line="240" w:lineRule="auto"/>
        <w:rPr>
          <w:rFonts w:ascii="Arial" w:hAnsi="Arial" w:cs="Arial"/>
          <w:bCs/>
          <w:color w:val="000000" w:themeColor="text1"/>
          <w:sz w:val="28"/>
          <w:szCs w:val="28"/>
        </w:rPr>
      </w:pPr>
      <w:r>
        <w:rPr>
          <w:rFonts w:ascii="Arial" w:hAnsi="Arial" w:cs="Arial"/>
          <w:b/>
          <w:color w:val="000000" w:themeColor="text1"/>
          <w:sz w:val="28"/>
          <w:szCs w:val="28"/>
          <w:u w:val="single"/>
        </w:rPr>
        <w:t>Report back on and provide a breakdown of Section 75 information</w:t>
      </w:r>
      <w:r>
        <w:rPr>
          <w:rFonts w:ascii="Arial" w:hAnsi="Arial" w:cs="Arial"/>
          <w:bCs/>
          <w:color w:val="000000" w:themeColor="text1"/>
          <w:sz w:val="28"/>
          <w:szCs w:val="28"/>
        </w:rPr>
        <w:t xml:space="preserve"> each reporting period and a summary </w:t>
      </w:r>
      <w:proofErr w:type="spellStart"/>
      <w:r>
        <w:rPr>
          <w:rFonts w:ascii="Arial" w:hAnsi="Arial" w:cs="Arial"/>
          <w:bCs/>
          <w:color w:val="000000" w:themeColor="text1"/>
          <w:sz w:val="28"/>
          <w:szCs w:val="28"/>
        </w:rPr>
        <w:t>provided</w:t>
      </w:r>
      <w:proofErr w:type="spellEnd"/>
      <w:r>
        <w:rPr>
          <w:rFonts w:ascii="Arial" w:hAnsi="Arial" w:cs="Arial"/>
          <w:bCs/>
          <w:color w:val="000000" w:themeColor="text1"/>
          <w:sz w:val="28"/>
          <w:szCs w:val="28"/>
        </w:rPr>
        <w:t xml:space="preserve"> of data collected at the end of the project. </w:t>
      </w:r>
    </w:p>
    <w:p w14:paraId="040419EB" w14:textId="77777777"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p>
    <w:p w14:paraId="2C630EFC" w14:textId="77777777"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r w:rsidRPr="00E90F49">
        <w:rPr>
          <w:rFonts w:ascii="Arial" w:hAnsi="Arial" w:cs="Arial"/>
          <w:b/>
          <w:bCs/>
          <w:color w:val="000000" w:themeColor="text1"/>
          <w:sz w:val="28"/>
          <w:szCs w:val="28"/>
        </w:rPr>
        <w:t>Authorised Signatures</w:t>
      </w:r>
      <w:bookmarkStart w:id="0" w:name="_GoBack"/>
      <w:bookmarkEnd w:id="0"/>
    </w:p>
    <w:p w14:paraId="6F429F61" w14:textId="77777777"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p>
    <w:p w14:paraId="08988A72" w14:textId="77777777" w:rsidR="004061D6" w:rsidRDefault="00E478D8" w:rsidP="005650D7">
      <w:pPr>
        <w:rPr>
          <w:rFonts w:ascii="Arial" w:hAnsi="Arial" w:cs="Arial"/>
          <w:color w:val="000000" w:themeColor="text1"/>
          <w:sz w:val="28"/>
          <w:szCs w:val="28"/>
        </w:rPr>
      </w:pPr>
      <w:r w:rsidRPr="00E90F49">
        <w:rPr>
          <w:rFonts w:ascii="Arial" w:hAnsi="Arial" w:cs="Arial"/>
          <w:color w:val="000000" w:themeColor="text1"/>
          <w:sz w:val="28"/>
          <w:szCs w:val="28"/>
        </w:rPr>
        <w:t>Please ensure two duly recognised officers in your organisation sign the application form and that the declaration is signed. The signatories must be: (a) a contact person for the organisation who is familiar with the application (b) the person who will sign the contract in the event that your application is successful, one of which must be the Chairperson, Chief Executive or most senior staff member.</w:t>
      </w:r>
      <w:r w:rsidRPr="00F82643">
        <w:rPr>
          <w:rFonts w:ascii="Arial" w:hAnsi="Arial" w:cs="Arial"/>
          <w:color w:val="000000" w:themeColor="text1"/>
          <w:sz w:val="28"/>
          <w:szCs w:val="28"/>
        </w:rPr>
        <w:t xml:space="preserve"> </w:t>
      </w:r>
    </w:p>
    <w:p w14:paraId="38C3B144" w14:textId="75924CC8" w:rsidR="00286B79" w:rsidRDefault="00286B79" w:rsidP="005650D7">
      <w:pPr>
        <w:rPr>
          <w:rFonts w:ascii="Arial" w:eastAsia="Arial" w:hAnsi="Arial" w:cs="Arial"/>
          <w:b/>
          <w:color w:val="000000" w:themeColor="text1"/>
          <w:sz w:val="28"/>
          <w:szCs w:val="28"/>
        </w:rPr>
      </w:pPr>
      <w:r w:rsidRPr="00F82643">
        <w:rPr>
          <w:rFonts w:ascii="Arial" w:hAnsi="Arial" w:cs="Arial"/>
          <w:color w:val="000000" w:themeColor="text1"/>
          <w:sz w:val="28"/>
          <w:szCs w:val="28"/>
        </w:rPr>
        <w:t xml:space="preserve">By inserting your signatures, you are confirming that the information is </w:t>
      </w:r>
      <w:r w:rsidR="00F82643" w:rsidRPr="00F82643">
        <w:rPr>
          <w:rFonts w:ascii="Arial" w:hAnsi="Arial" w:cs="Arial"/>
          <w:color w:val="000000" w:themeColor="text1"/>
          <w:sz w:val="28"/>
          <w:szCs w:val="28"/>
        </w:rPr>
        <w:t>correct,</w:t>
      </w:r>
      <w:r w:rsidRPr="00F82643">
        <w:rPr>
          <w:rFonts w:ascii="Arial" w:hAnsi="Arial" w:cs="Arial"/>
          <w:color w:val="000000" w:themeColor="text1"/>
          <w:sz w:val="28"/>
          <w:szCs w:val="28"/>
        </w:rPr>
        <w:t xml:space="preserve"> and you have been authorised by the governing body of your organisation (the board or committee that runs your organisation) to submit this application.</w:t>
      </w:r>
    </w:p>
    <w:p w14:paraId="0AF50EFC" w14:textId="22DDF9C5" w:rsidR="00117036" w:rsidRPr="00BC05FB" w:rsidRDefault="00117036" w:rsidP="00BC05FB">
      <w:pPr>
        <w:rPr>
          <w:color w:val="000000" w:themeColor="text1"/>
        </w:rPr>
      </w:pPr>
      <w:r w:rsidRPr="00BC05FB">
        <w:rPr>
          <w:rFonts w:ascii="Arial" w:eastAsia="Arial" w:hAnsi="Arial" w:cs="Arial"/>
          <w:b/>
          <w:color w:val="000000" w:themeColor="text1"/>
          <w:sz w:val="28"/>
          <w:szCs w:val="28"/>
        </w:rPr>
        <w:t>Completed Application Forms</w:t>
      </w:r>
      <w:r w:rsidRPr="00BC05FB">
        <w:rPr>
          <w:rFonts w:ascii="Arial" w:eastAsia="Arial" w:hAnsi="Arial" w:cs="Arial"/>
          <w:b/>
          <w:i/>
          <w:color w:val="000000" w:themeColor="text1"/>
          <w:sz w:val="28"/>
          <w:szCs w:val="28"/>
        </w:rPr>
        <w:t xml:space="preserve"> </w:t>
      </w:r>
    </w:p>
    <w:p w14:paraId="4D5A6491" w14:textId="221C6894" w:rsidR="00782340" w:rsidRDefault="00117036" w:rsidP="00E06013">
      <w:pPr>
        <w:spacing w:after="0" w:line="240" w:lineRule="auto"/>
        <w:jc w:val="both"/>
        <w:rPr>
          <w:rFonts w:ascii="Arial" w:hAnsi="Arial" w:cs="Arial"/>
          <w:bCs/>
          <w:color w:val="000000" w:themeColor="text1"/>
          <w:sz w:val="28"/>
          <w:szCs w:val="28"/>
        </w:rPr>
      </w:pPr>
      <w:r w:rsidRPr="00BC05FB">
        <w:rPr>
          <w:rFonts w:ascii="Arial" w:hAnsi="Arial" w:cs="Arial"/>
          <w:bCs/>
          <w:color w:val="000000" w:themeColor="text1"/>
          <w:sz w:val="28"/>
          <w:szCs w:val="28"/>
        </w:rPr>
        <w:lastRenderedPageBreak/>
        <w:t xml:space="preserve">Applicants are responsible for ensuring the application is submitted in a timely manner. </w:t>
      </w:r>
      <w:r w:rsidRPr="00BC05FB">
        <w:rPr>
          <w:rFonts w:ascii="Arial" w:hAnsi="Arial" w:cs="Arial"/>
          <w:bCs/>
          <w:sz w:val="28"/>
          <w:szCs w:val="28"/>
        </w:rPr>
        <w:t xml:space="preserve">The </w:t>
      </w:r>
      <w:r w:rsidR="00BC05FB" w:rsidRPr="00BC05FB">
        <w:rPr>
          <w:rFonts w:ascii="Arial" w:hAnsi="Arial" w:cs="Arial"/>
          <w:bCs/>
          <w:sz w:val="28"/>
          <w:szCs w:val="28"/>
        </w:rPr>
        <w:t xml:space="preserve">Community Network </w:t>
      </w:r>
      <w:r w:rsidRPr="00BC05FB">
        <w:rPr>
          <w:rFonts w:ascii="Arial" w:hAnsi="Arial" w:cs="Arial"/>
          <w:bCs/>
          <w:sz w:val="28"/>
          <w:szCs w:val="28"/>
        </w:rPr>
        <w:t xml:space="preserve">assumes no legal liability or responsibility resulting from any </w:t>
      </w:r>
      <w:r w:rsidRPr="00BC05FB">
        <w:rPr>
          <w:rFonts w:ascii="Arial" w:hAnsi="Arial" w:cs="Arial"/>
          <w:bCs/>
          <w:color w:val="000000" w:themeColor="text1"/>
          <w:sz w:val="28"/>
          <w:szCs w:val="28"/>
        </w:rPr>
        <w:t xml:space="preserve">information technology problems when submitting the application. </w:t>
      </w:r>
      <w:bookmarkStart w:id="1" w:name="_Hlk42845807"/>
    </w:p>
    <w:p w14:paraId="2D9174D3" w14:textId="77777777" w:rsidR="00782340" w:rsidRDefault="00782340" w:rsidP="005F3A1F">
      <w:pPr>
        <w:rPr>
          <w:rFonts w:ascii="Arial" w:hAnsi="Arial" w:cs="Arial"/>
          <w:bCs/>
          <w:color w:val="000000" w:themeColor="text1"/>
          <w:sz w:val="28"/>
          <w:szCs w:val="28"/>
        </w:rPr>
      </w:pPr>
    </w:p>
    <w:p w14:paraId="520877CA" w14:textId="5001D138" w:rsidR="0041003D" w:rsidRDefault="00117036" w:rsidP="005F3A1F">
      <w:pPr>
        <w:rPr>
          <w:rFonts w:ascii="Arial" w:hAnsi="Arial" w:cs="Arial"/>
          <w:bCs/>
          <w:color w:val="000000" w:themeColor="text1"/>
          <w:sz w:val="28"/>
          <w:szCs w:val="28"/>
        </w:rPr>
      </w:pPr>
      <w:r w:rsidRPr="00BC05FB">
        <w:rPr>
          <w:rFonts w:ascii="Arial" w:hAnsi="Arial" w:cs="Arial"/>
          <w:bCs/>
          <w:color w:val="000000" w:themeColor="text1"/>
          <w:sz w:val="28"/>
          <w:szCs w:val="28"/>
        </w:rPr>
        <w:t>Completed application forms and supporting documents will be accepted by</w:t>
      </w:r>
      <w:r w:rsidR="003B196E">
        <w:rPr>
          <w:rFonts w:ascii="Arial" w:hAnsi="Arial" w:cs="Arial"/>
          <w:bCs/>
          <w:color w:val="000000" w:themeColor="text1"/>
          <w:sz w:val="28"/>
          <w:szCs w:val="28"/>
        </w:rPr>
        <w:t xml:space="preserve"> your local Community Network.  Please ensure you submit your </w:t>
      </w:r>
      <w:r w:rsidR="00F82643">
        <w:rPr>
          <w:rFonts w:ascii="Arial" w:hAnsi="Arial" w:cs="Arial"/>
          <w:bCs/>
          <w:color w:val="000000" w:themeColor="text1"/>
          <w:sz w:val="28"/>
          <w:szCs w:val="28"/>
        </w:rPr>
        <w:t>documents to the correct office as outlined below</w:t>
      </w:r>
      <w:r w:rsidR="004E02BA">
        <w:rPr>
          <w:rFonts w:ascii="Arial" w:hAnsi="Arial" w:cs="Arial"/>
          <w:bCs/>
          <w:color w:val="000000" w:themeColor="text1"/>
          <w:sz w:val="28"/>
          <w:szCs w:val="28"/>
        </w:rPr>
        <w:t>, depending on where you will be hosting your project</w:t>
      </w:r>
      <w:r w:rsidR="00F82643">
        <w:rPr>
          <w:rFonts w:ascii="Arial" w:hAnsi="Arial" w:cs="Arial"/>
          <w:bCs/>
          <w:color w:val="000000" w:themeColor="text1"/>
          <w:sz w:val="28"/>
          <w:szCs w:val="28"/>
        </w:rPr>
        <w:t>:</w:t>
      </w:r>
    </w:p>
    <w:tbl>
      <w:tblPr>
        <w:tblStyle w:val="TableGrid"/>
        <w:tblW w:w="0" w:type="auto"/>
        <w:tblLook w:val="04A0" w:firstRow="1" w:lastRow="0" w:firstColumn="1" w:lastColumn="0" w:noHBand="0" w:noVBand="1"/>
      </w:tblPr>
      <w:tblGrid>
        <w:gridCol w:w="1818"/>
        <w:gridCol w:w="1583"/>
        <w:gridCol w:w="2763"/>
        <w:gridCol w:w="1595"/>
        <w:gridCol w:w="1483"/>
      </w:tblGrid>
      <w:tr w:rsidR="00B16FDA" w:rsidRPr="00A35EAA" w14:paraId="16929575" w14:textId="77777777" w:rsidTr="001B3D4A">
        <w:tc>
          <w:tcPr>
            <w:tcW w:w="1818" w:type="dxa"/>
          </w:tcPr>
          <w:p w14:paraId="679864AA" w14:textId="77777777" w:rsidR="00BE5E33" w:rsidRDefault="00BE5E33" w:rsidP="004E02BA">
            <w:pPr>
              <w:jc w:val="center"/>
              <w:rPr>
                <w:rFonts w:ascii="Arial" w:hAnsi="Arial" w:cs="Arial"/>
                <w:b/>
                <w:color w:val="000000" w:themeColor="text1"/>
                <w:sz w:val="24"/>
                <w:szCs w:val="24"/>
              </w:rPr>
            </w:pPr>
          </w:p>
          <w:p w14:paraId="0567D1E1" w14:textId="541C954C" w:rsidR="00570565" w:rsidRPr="00A35EAA" w:rsidRDefault="00944F26" w:rsidP="004E02BA">
            <w:pPr>
              <w:jc w:val="center"/>
              <w:rPr>
                <w:rFonts w:ascii="Arial" w:hAnsi="Arial" w:cs="Arial"/>
                <w:b/>
                <w:color w:val="000000" w:themeColor="text1"/>
                <w:sz w:val="24"/>
                <w:szCs w:val="24"/>
              </w:rPr>
            </w:pPr>
            <w:r w:rsidRPr="00A35EAA">
              <w:rPr>
                <w:rFonts w:ascii="Arial" w:hAnsi="Arial" w:cs="Arial"/>
                <w:b/>
                <w:color w:val="000000" w:themeColor="text1"/>
                <w:sz w:val="24"/>
                <w:szCs w:val="24"/>
              </w:rPr>
              <w:t>Area project will be hosted within</w:t>
            </w:r>
          </w:p>
        </w:tc>
        <w:tc>
          <w:tcPr>
            <w:tcW w:w="1583" w:type="dxa"/>
          </w:tcPr>
          <w:p w14:paraId="21D2F118" w14:textId="77777777" w:rsidR="00BE5E33" w:rsidRDefault="00BE5E33" w:rsidP="004E02BA">
            <w:pPr>
              <w:jc w:val="center"/>
              <w:rPr>
                <w:rFonts w:ascii="Arial" w:hAnsi="Arial" w:cs="Arial"/>
                <w:b/>
                <w:color w:val="000000" w:themeColor="text1"/>
                <w:sz w:val="24"/>
                <w:szCs w:val="24"/>
              </w:rPr>
            </w:pPr>
          </w:p>
          <w:p w14:paraId="7AEB5A3C" w14:textId="5C5AC8B7" w:rsidR="00570565" w:rsidRPr="00A35EAA" w:rsidRDefault="00944F26" w:rsidP="004E02BA">
            <w:pPr>
              <w:jc w:val="center"/>
              <w:rPr>
                <w:rFonts w:ascii="Arial" w:hAnsi="Arial" w:cs="Arial"/>
                <w:b/>
                <w:color w:val="000000" w:themeColor="text1"/>
                <w:sz w:val="24"/>
                <w:szCs w:val="24"/>
              </w:rPr>
            </w:pPr>
            <w:r w:rsidRPr="00A35EAA">
              <w:rPr>
                <w:rFonts w:ascii="Arial" w:hAnsi="Arial" w:cs="Arial"/>
                <w:b/>
                <w:color w:val="000000" w:themeColor="text1"/>
                <w:sz w:val="24"/>
                <w:szCs w:val="24"/>
              </w:rPr>
              <w:t xml:space="preserve">Community Network </w:t>
            </w:r>
            <w:r w:rsidR="00B16FDA" w:rsidRPr="00A35EAA">
              <w:rPr>
                <w:rFonts w:ascii="Arial" w:hAnsi="Arial" w:cs="Arial"/>
                <w:b/>
                <w:color w:val="000000" w:themeColor="text1"/>
                <w:sz w:val="24"/>
                <w:szCs w:val="24"/>
              </w:rPr>
              <w:t>you submit to</w:t>
            </w:r>
          </w:p>
        </w:tc>
        <w:tc>
          <w:tcPr>
            <w:tcW w:w="2763" w:type="dxa"/>
          </w:tcPr>
          <w:p w14:paraId="54C60DE9" w14:textId="77777777" w:rsidR="00BE5E33" w:rsidRDefault="00BE5E33" w:rsidP="004E02BA">
            <w:pPr>
              <w:jc w:val="center"/>
              <w:rPr>
                <w:rFonts w:ascii="Arial" w:hAnsi="Arial" w:cs="Arial"/>
                <w:b/>
                <w:color w:val="000000" w:themeColor="text1"/>
                <w:sz w:val="24"/>
                <w:szCs w:val="24"/>
              </w:rPr>
            </w:pPr>
          </w:p>
          <w:p w14:paraId="31F1A429" w14:textId="4AA5C6BD" w:rsidR="00570565" w:rsidRPr="00A35EAA" w:rsidRDefault="00B16FDA" w:rsidP="004E02BA">
            <w:pPr>
              <w:jc w:val="center"/>
              <w:rPr>
                <w:rFonts w:ascii="Arial" w:hAnsi="Arial" w:cs="Arial"/>
                <w:b/>
                <w:color w:val="000000" w:themeColor="text1"/>
                <w:sz w:val="24"/>
                <w:szCs w:val="24"/>
              </w:rPr>
            </w:pPr>
            <w:r w:rsidRPr="00A35EAA">
              <w:rPr>
                <w:rFonts w:ascii="Arial" w:hAnsi="Arial" w:cs="Arial"/>
                <w:b/>
                <w:color w:val="000000" w:themeColor="text1"/>
                <w:sz w:val="24"/>
                <w:szCs w:val="24"/>
              </w:rPr>
              <w:t>Email</w:t>
            </w:r>
          </w:p>
        </w:tc>
        <w:tc>
          <w:tcPr>
            <w:tcW w:w="1595" w:type="dxa"/>
          </w:tcPr>
          <w:p w14:paraId="0E3A5DBF" w14:textId="77777777" w:rsidR="00BE5E33" w:rsidRDefault="00BE5E33" w:rsidP="004E02BA">
            <w:pPr>
              <w:jc w:val="center"/>
              <w:rPr>
                <w:rFonts w:ascii="Arial" w:hAnsi="Arial" w:cs="Arial"/>
                <w:b/>
                <w:color w:val="000000" w:themeColor="text1"/>
                <w:sz w:val="24"/>
                <w:szCs w:val="24"/>
              </w:rPr>
            </w:pPr>
          </w:p>
          <w:p w14:paraId="1E33962F" w14:textId="4D1087E6" w:rsidR="00570565" w:rsidRPr="00A35EAA" w:rsidRDefault="00B16FDA" w:rsidP="004E02BA">
            <w:pPr>
              <w:jc w:val="center"/>
              <w:rPr>
                <w:rFonts w:ascii="Arial" w:hAnsi="Arial" w:cs="Arial"/>
                <w:b/>
                <w:color w:val="000000" w:themeColor="text1"/>
                <w:sz w:val="24"/>
                <w:szCs w:val="24"/>
              </w:rPr>
            </w:pPr>
            <w:r w:rsidRPr="00A35EAA">
              <w:rPr>
                <w:rFonts w:ascii="Arial" w:hAnsi="Arial" w:cs="Arial"/>
                <w:b/>
                <w:color w:val="000000" w:themeColor="text1"/>
                <w:sz w:val="24"/>
                <w:szCs w:val="24"/>
              </w:rPr>
              <w:t>Address</w:t>
            </w:r>
          </w:p>
        </w:tc>
        <w:tc>
          <w:tcPr>
            <w:tcW w:w="1483" w:type="dxa"/>
          </w:tcPr>
          <w:p w14:paraId="412C1B35" w14:textId="77777777" w:rsidR="00BE5E33" w:rsidRDefault="00BE5E33" w:rsidP="004E02BA">
            <w:pPr>
              <w:jc w:val="center"/>
              <w:rPr>
                <w:rFonts w:ascii="Arial" w:hAnsi="Arial" w:cs="Arial"/>
                <w:b/>
                <w:color w:val="000000" w:themeColor="text1"/>
                <w:sz w:val="24"/>
                <w:szCs w:val="24"/>
              </w:rPr>
            </w:pPr>
          </w:p>
          <w:p w14:paraId="3C154205" w14:textId="702B1E08" w:rsidR="00570565" w:rsidRPr="00A35EAA" w:rsidRDefault="00B16FDA" w:rsidP="004E02BA">
            <w:pPr>
              <w:jc w:val="center"/>
              <w:rPr>
                <w:rFonts w:ascii="Arial" w:hAnsi="Arial" w:cs="Arial"/>
                <w:b/>
                <w:color w:val="000000" w:themeColor="text1"/>
                <w:sz w:val="24"/>
                <w:szCs w:val="24"/>
              </w:rPr>
            </w:pPr>
            <w:r w:rsidRPr="00A35EAA">
              <w:rPr>
                <w:rFonts w:ascii="Arial" w:hAnsi="Arial" w:cs="Arial"/>
                <w:b/>
                <w:color w:val="000000" w:themeColor="text1"/>
                <w:sz w:val="24"/>
                <w:szCs w:val="24"/>
              </w:rPr>
              <w:t>Telephone Number</w:t>
            </w:r>
          </w:p>
        </w:tc>
      </w:tr>
      <w:tr w:rsidR="00B16FDA" w14:paraId="33FAC76D" w14:textId="77777777" w:rsidTr="001B3D4A">
        <w:tc>
          <w:tcPr>
            <w:tcW w:w="1818" w:type="dxa"/>
          </w:tcPr>
          <w:p w14:paraId="5B0AA2BB" w14:textId="77777777" w:rsidR="00E06013" w:rsidRPr="00E06013" w:rsidRDefault="009572F9" w:rsidP="00E06013">
            <w:pPr>
              <w:pStyle w:val="NoSpacing"/>
              <w:rPr>
                <w:rFonts w:ascii="Arial" w:hAnsi="Arial" w:cs="Arial"/>
                <w:b/>
                <w:bCs/>
              </w:rPr>
            </w:pPr>
            <w:r w:rsidRPr="00E06013">
              <w:rPr>
                <w:rFonts w:ascii="Arial" w:hAnsi="Arial" w:cs="Arial"/>
                <w:b/>
                <w:bCs/>
              </w:rPr>
              <w:t>Ballymena</w:t>
            </w:r>
          </w:p>
          <w:p w14:paraId="2729011D" w14:textId="77777777" w:rsidR="00E06013" w:rsidRPr="00E06013" w:rsidRDefault="009572F9" w:rsidP="00E06013">
            <w:pPr>
              <w:pStyle w:val="NoSpacing"/>
              <w:rPr>
                <w:rFonts w:ascii="Arial" w:hAnsi="Arial" w:cs="Arial"/>
                <w:b/>
                <w:bCs/>
              </w:rPr>
            </w:pPr>
            <w:r w:rsidRPr="00E06013">
              <w:rPr>
                <w:rFonts w:ascii="Arial" w:hAnsi="Arial" w:cs="Arial"/>
                <w:b/>
                <w:bCs/>
              </w:rPr>
              <w:t>Ballymoney Larne</w:t>
            </w:r>
          </w:p>
          <w:p w14:paraId="34FF5858" w14:textId="25396D76" w:rsidR="00570565" w:rsidRPr="00BE5E33" w:rsidRDefault="009572F9" w:rsidP="00E06013">
            <w:pPr>
              <w:pStyle w:val="NoSpacing"/>
            </w:pPr>
            <w:r w:rsidRPr="00E06013">
              <w:rPr>
                <w:rFonts w:ascii="Arial" w:hAnsi="Arial" w:cs="Arial"/>
                <w:b/>
                <w:bCs/>
              </w:rPr>
              <w:t>Moyle</w:t>
            </w:r>
          </w:p>
        </w:tc>
        <w:tc>
          <w:tcPr>
            <w:tcW w:w="1583" w:type="dxa"/>
          </w:tcPr>
          <w:p w14:paraId="42ECEC3B" w14:textId="3E47A19B" w:rsidR="00570565" w:rsidRPr="00BE5E33" w:rsidRDefault="00FC40FF" w:rsidP="005F3A1F">
            <w:pPr>
              <w:rPr>
                <w:rFonts w:ascii="Arial" w:hAnsi="Arial" w:cs="Arial"/>
                <w:bCs/>
              </w:rPr>
            </w:pPr>
            <w:r w:rsidRPr="00BE5E33">
              <w:rPr>
                <w:rFonts w:ascii="Arial" w:hAnsi="Arial" w:cs="Arial"/>
                <w:bCs/>
              </w:rPr>
              <w:t>Northern Area Community Network</w:t>
            </w:r>
          </w:p>
        </w:tc>
        <w:tc>
          <w:tcPr>
            <w:tcW w:w="2763" w:type="dxa"/>
          </w:tcPr>
          <w:p w14:paraId="05BC91C7" w14:textId="77777777" w:rsidR="00570565" w:rsidRPr="00BE5E33" w:rsidRDefault="00F577DA" w:rsidP="005F3A1F">
            <w:pPr>
              <w:rPr>
                <w:rFonts w:ascii="Arial" w:hAnsi="Arial" w:cs="Arial"/>
                <w:bCs/>
              </w:rPr>
            </w:pPr>
            <w:hyperlink r:id="rId17" w:history="1">
              <w:r w:rsidR="008D4C01" w:rsidRPr="00BE5E33">
                <w:rPr>
                  <w:rStyle w:val="Hyperlink"/>
                  <w:rFonts w:ascii="Arial" w:hAnsi="Arial" w:cs="Arial"/>
                  <w:bCs/>
                  <w:color w:val="auto"/>
                </w:rPr>
                <w:t>grants@nacn.org</w:t>
              </w:r>
            </w:hyperlink>
            <w:r w:rsidR="008D4C01" w:rsidRPr="00BE5E33">
              <w:rPr>
                <w:rFonts w:ascii="Arial" w:hAnsi="Arial" w:cs="Arial"/>
                <w:bCs/>
              </w:rPr>
              <w:t xml:space="preserve"> </w:t>
            </w:r>
          </w:p>
          <w:p w14:paraId="162F591F" w14:textId="3DC33B09" w:rsidR="00075488" w:rsidRPr="00BE5E33" w:rsidRDefault="00075488" w:rsidP="00075488">
            <w:pPr>
              <w:rPr>
                <w:rFonts w:ascii="Arial" w:hAnsi="Arial" w:cs="Arial"/>
                <w:bCs/>
              </w:rPr>
            </w:pPr>
          </w:p>
        </w:tc>
        <w:tc>
          <w:tcPr>
            <w:tcW w:w="1595" w:type="dxa"/>
          </w:tcPr>
          <w:p w14:paraId="317AAAE4" w14:textId="26563911" w:rsidR="00570565" w:rsidRPr="00BE5E33" w:rsidRDefault="00B81FC5" w:rsidP="005F3A1F">
            <w:pPr>
              <w:rPr>
                <w:rFonts w:ascii="Arial" w:hAnsi="Arial" w:cs="Arial"/>
                <w:bCs/>
              </w:rPr>
            </w:pPr>
            <w:r w:rsidRPr="00BE5E33">
              <w:rPr>
                <w:rFonts w:ascii="Arial" w:hAnsi="Arial" w:cs="Arial"/>
                <w:bCs/>
                <w:shd w:val="clear" w:color="auto" w:fill="FFFFFF"/>
              </w:rPr>
              <w:t xml:space="preserve">25 Mill Street, </w:t>
            </w:r>
            <w:proofErr w:type="spellStart"/>
            <w:r w:rsidRPr="00BE5E33">
              <w:rPr>
                <w:rFonts w:ascii="Arial" w:hAnsi="Arial" w:cs="Arial"/>
                <w:bCs/>
                <w:shd w:val="clear" w:color="auto" w:fill="FFFFFF"/>
              </w:rPr>
              <w:t>Cushendall</w:t>
            </w:r>
            <w:proofErr w:type="spellEnd"/>
            <w:r w:rsidRPr="00BE5E33">
              <w:rPr>
                <w:rFonts w:ascii="Arial" w:hAnsi="Arial" w:cs="Arial"/>
                <w:bCs/>
                <w:shd w:val="clear" w:color="auto" w:fill="FFFFFF"/>
              </w:rPr>
              <w:t>,</w:t>
            </w:r>
            <w:r w:rsidRPr="00BE5E33">
              <w:rPr>
                <w:rFonts w:ascii="Arial" w:hAnsi="Arial" w:cs="Arial"/>
                <w:bCs/>
              </w:rPr>
              <w:br/>
            </w:r>
            <w:r w:rsidRPr="00BE5E33">
              <w:rPr>
                <w:rFonts w:ascii="Arial" w:hAnsi="Arial" w:cs="Arial"/>
                <w:bCs/>
                <w:shd w:val="clear" w:color="auto" w:fill="FFFFFF"/>
              </w:rPr>
              <w:t>Ballymena, BT44 0RR</w:t>
            </w:r>
          </w:p>
        </w:tc>
        <w:tc>
          <w:tcPr>
            <w:tcW w:w="1483" w:type="dxa"/>
          </w:tcPr>
          <w:p w14:paraId="49FAC23F" w14:textId="7DE2648A" w:rsidR="00570565" w:rsidRPr="00BE5E33" w:rsidRDefault="00B81FC5" w:rsidP="005F3A1F">
            <w:pPr>
              <w:rPr>
                <w:rFonts w:ascii="Arial" w:hAnsi="Arial" w:cs="Arial"/>
                <w:bCs/>
              </w:rPr>
            </w:pPr>
            <w:r w:rsidRPr="00BE5E33">
              <w:rPr>
                <w:rFonts w:ascii="Arial" w:hAnsi="Arial" w:cs="Arial"/>
                <w:bCs/>
                <w:shd w:val="clear" w:color="auto" w:fill="FFFFFF"/>
              </w:rPr>
              <w:t>028 2177 2100</w:t>
            </w:r>
          </w:p>
        </w:tc>
      </w:tr>
      <w:tr w:rsidR="007366C7" w14:paraId="6EB2FCBC" w14:textId="77777777" w:rsidTr="001B3D4A">
        <w:tc>
          <w:tcPr>
            <w:tcW w:w="1818" w:type="dxa"/>
          </w:tcPr>
          <w:p w14:paraId="0FFEE39D" w14:textId="64F906C0" w:rsidR="007366C7" w:rsidRPr="00BE5E33" w:rsidRDefault="007366C7" w:rsidP="007366C7">
            <w:pPr>
              <w:rPr>
                <w:rFonts w:ascii="Arial" w:hAnsi="Arial" w:cs="Arial"/>
                <w:b/>
              </w:rPr>
            </w:pPr>
            <w:r w:rsidRPr="00BE5E33">
              <w:rPr>
                <w:rFonts w:ascii="Arial" w:hAnsi="Arial" w:cs="Arial"/>
                <w:b/>
              </w:rPr>
              <w:t>Antrim Newtownabbey Carrickfergus</w:t>
            </w:r>
          </w:p>
        </w:tc>
        <w:tc>
          <w:tcPr>
            <w:tcW w:w="1583" w:type="dxa"/>
          </w:tcPr>
          <w:p w14:paraId="406EB2C9" w14:textId="07F8D68C" w:rsidR="007366C7" w:rsidRPr="00BE5E33" w:rsidRDefault="007366C7" w:rsidP="007366C7">
            <w:pPr>
              <w:rPr>
                <w:rFonts w:ascii="Arial" w:hAnsi="Arial" w:cs="Arial"/>
                <w:bCs/>
              </w:rPr>
            </w:pPr>
            <w:r w:rsidRPr="00BE5E33">
              <w:rPr>
                <w:rFonts w:ascii="Arial" w:hAnsi="Arial" w:cs="Arial"/>
                <w:bCs/>
              </w:rPr>
              <w:t>Impact Network NI</w:t>
            </w:r>
          </w:p>
        </w:tc>
        <w:tc>
          <w:tcPr>
            <w:tcW w:w="2763" w:type="dxa"/>
          </w:tcPr>
          <w:p w14:paraId="71CD9E0F" w14:textId="704B6D88" w:rsidR="007366C7" w:rsidRPr="00BE5E33" w:rsidRDefault="00F577DA" w:rsidP="007366C7">
            <w:pPr>
              <w:rPr>
                <w:rFonts w:ascii="Arial" w:hAnsi="Arial" w:cs="Arial"/>
                <w:bCs/>
              </w:rPr>
            </w:pPr>
            <w:hyperlink r:id="rId18" w:history="1">
              <w:r w:rsidR="007366C7" w:rsidRPr="00BE5E33">
                <w:rPr>
                  <w:rStyle w:val="Hyperlink"/>
                  <w:rFonts w:ascii="Arial" w:hAnsi="Arial" w:cs="Arial"/>
                  <w:bCs/>
                  <w:color w:val="auto"/>
                </w:rPr>
                <w:t>info@impactnetworkni.org</w:t>
              </w:r>
            </w:hyperlink>
            <w:r w:rsidR="007366C7" w:rsidRPr="00BE5E33">
              <w:rPr>
                <w:rFonts w:ascii="Arial" w:hAnsi="Arial" w:cs="Arial"/>
                <w:bCs/>
              </w:rPr>
              <w:t xml:space="preserve"> </w:t>
            </w:r>
          </w:p>
        </w:tc>
        <w:tc>
          <w:tcPr>
            <w:tcW w:w="1595" w:type="dxa"/>
          </w:tcPr>
          <w:p w14:paraId="7835ABDE" w14:textId="18B5EED9" w:rsidR="007366C7" w:rsidRPr="00BE5E33" w:rsidRDefault="007366C7" w:rsidP="007366C7">
            <w:pPr>
              <w:rPr>
                <w:rFonts w:ascii="Arial" w:hAnsi="Arial" w:cs="Arial"/>
                <w:bCs/>
                <w:shd w:val="clear" w:color="auto" w:fill="FFFFFF"/>
              </w:rPr>
            </w:pPr>
            <w:r w:rsidRPr="00BE5E33">
              <w:rPr>
                <w:rFonts w:ascii="Arial" w:hAnsi="Arial" w:cs="Arial"/>
                <w:bCs/>
              </w:rPr>
              <w:t>Unit 6 &amp; 7 Arches House, 38-40 Main Street, Randalstown, BT41 3AB</w:t>
            </w:r>
          </w:p>
        </w:tc>
        <w:tc>
          <w:tcPr>
            <w:tcW w:w="1483" w:type="dxa"/>
          </w:tcPr>
          <w:p w14:paraId="3E0F5EC2" w14:textId="1698B8CD" w:rsidR="007366C7" w:rsidRPr="00BE5E33" w:rsidRDefault="007366C7" w:rsidP="007366C7">
            <w:pPr>
              <w:rPr>
                <w:rFonts w:ascii="Arial" w:hAnsi="Arial" w:cs="Arial"/>
                <w:bCs/>
                <w:shd w:val="clear" w:color="auto" w:fill="FFFFFF"/>
              </w:rPr>
            </w:pPr>
            <w:r w:rsidRPr="00BE5E33">
              <w:rPr>
                <w:rFonts w:ascii="Arial" w:hAnsi="Arial" w:cs="Arial"/>
                <w:bCs/>
              </w:rPr>
              <w:t>028 9447 8645</w:t>
            </w:r>
          </w:p>
        </w:tc>
      </w:tr>
      <w:tr w:rsidR="001B3D4A" w14:paraId="3AB463F9" w14:textId="77777777" w:rsidTr="001B3D4A">
        <w:tc>
          <w:tcPr>
            <w:tcW w:w="1818" w:type="dxa"/>
          </w:tcPr>
          <w:p w14:paraId="36C16096" w14:textId="69C6B7A6" w:rsidR="001B3D4A" w:rsidRPr="00ED7A16" w:rsidRDefault="001B3D4A" w:rsidP="001B3D4A">
            <w:pPr>
              <w:rPr>
                <w:rFonts w:ascii="Arial" w:hAnsi="Arial" w:cs="Arial"/>
                <w:b/>
                <w:color w:val="000000" w:themeColor="text1"/>
              </w:rPr>
            </w:pPr>
            <w:r w:rsidRPr="00ED7A16">
              <w:rPr>
                <w:rFonts w:ascii="Arial" w:hAnsi="Arial" w:cs="Arial"/>
                <w:b/>
                <w:color w:val="000000" w:themeColor="text1"/>
              </w:rPr>
              <w:t>Coleraine</w:t>
            </w:r>
          </w:p>
        </w:tc>
        <w:tc>
          <w:tcPr>
            <w:tcW w:w="1583" w:type="dxa"/>
          </w:tcPr>
          <w:p w14:paraId="33A338FA" w14:textId="0FC13D6E" w:rsidR="001B3D4A" w:rsidRPr="00A35EAA" w:rsidRDefault="001B3D4A" w:rsidP="001B3D4A">
            <w:pPr>
              <w:rPr>
                <w:rFonts w:ascii="Arial" w:hAnsi="Arial" w:cs="Arial"/>
                <w:bCs/>
                <w:color w:val="000000" w:themeColor="text1"/>
              </w:rPr>
            </w:pPr>
            <w:r w:rsidRPr="00A35EAA">
              <w:rPr>
                <w:rFonts w:ascii="Arial" w:hAnsi="Arial" w:cs="Arial"/>
                <w:bCs/>
                <w:color w:val="000000" w:themeColor="text1"/>
              </w:rPr>
              <w:t>Causeway Rural &amp; Urban Network</w:t>
            </w:r>
          </w:p>
        </w:tc>
        <w:tc>
          <w:tcPr>
            <w:tcW w:w="2763" w:type="dxa"/>
          </w:tcPr>
          <w:p w14:paraId="29603236" w14:textId="77777777" w:rsidR="001B3D4A" w:rsidRPr="001B3D4A" w:rsidRDefault="00F577DA" w:rsidP="001B3D4A">
            <w:pPr>
              <w:rPr>
                <w:rStyle w:val="Hyperlink"/>
                <w:rFonts w:ascii="Arial" w:hAnsi="Arial" w:cs="Arial"/>
                <w:color w:val="000000" w:themeColor="text1"/>
              </w:rPr>
            </w:pPr>
            <w:hyperlink r:id="rId19" w:history="1">
              <w:r w:rsidR="001B3D4A" w:rsidRPr="001B3D4A">
                <w:rPr>
                  <w:rStyle w:val="Hyperlink"/>
                  <w:rFonts w:ascii="Arial" w:hAnsi="Arial" w:cs="Arial"/>
                  <w:color w:val="000000" w:themeColor="text1"/>
                </w:rPr>
                <w:t>derek@crun.org</w:t>
              </w:r>
            </w:hyperlink>
          </w:p>
          <w:p w14:paraId="17CDAA89" w14:textId="0C4E303A" w:rsidR="001B3D4A" w:rsidRPr="001B3D4A" w:rsidRDefault="001B3D4A" w:rsidP="001B3D4A">
            <w:pPr>
              <w:rPr>
                <w:rFonts w:ascii="Arial" w:hAnsi="Arial" w:cs="Arial"/>
                <w:bCs/>
                <w:color w:val="000000" w:themeColor="text1"/>
              </w:rPr>
            </w:pPr>
          </w:p>
        </w:tc>
        <w:tc>
          <w:tcPr>
            <w:tcW w:w="1595" w:type="dxa"/>
          </w:tcPr>
          <w:p w14:paraId="481409D5" w14:textId="5C9DCCED" w:rsidR="001B3D4A" w:rsidRPr="00A35EAA" w:rsidRDefault="001B3D4A" w:rsidP="001B3D4A">
            <w:pPr>
              <w:rPr>
                <w:rFonts w:ascii="Arial" w:hAnsi="Arial" w:cs="Arial"/>
                <w:bCs/>
                <w:color w:val="000000" w:themeColor="text1"/>
              </w:rPr>
            </w:pPr>
            <w:r>
              <w:rPr>
                <w:rFonts w:ascii="Arial" w:hAnsi="Arial" w:cs="Arial"/>
                <w:bCs/>
                <w:color w:val="000000" w:themeColor="text1"/>
              </w:rPr>
              <w:t>1 Brook Street, Coleraine, BT52 1PW</w:t>
            </w:r>
          </w:p>
        </w:tc>
        <w:tc>
          <w:tcPr>
            <w:tcW w:w="1483" w:type="dxa"/>
          </w:tcPr>
          <w:p w14:paraId="43CA15D5" w14:textId="15AA1702" w:rsidR="001B3D4A" w:rsidRPr="00A35EAA" w:rsidRDefault="001B3D4A" w:rsidP="001B3D4A">
            <w:pPr>
              <w:rPr>
                <w:rFonts w:ascii="Arial" w:hAnsi="Arial" w:cs="Arial"/>
                <w:bCs/>
                <w:color w:val="000000" w:themeColor="text1"/>
              </w:rPr>
            </w:pPr>
            <w:r>
              <w:rPr>
                <w:rFonts w:ascii="Arial" w:hAnsi="Arial" w:cs="Arial"/>
                <w:bCs/>
                <w:color w:val="000000" w:themeColor="text1"/>
              </w:rPr>
              <w:t>028 7034 4934</w:t>
            </w:r>
          </w:p>
        </w:tc>
      </w:tr>
      <w:tr w:rsidR="001B3D4A" w14:paraId="42E632A6" w14:textId="77777777" w:rsidTr="001B3D4A">
        <w:tc>
          <w:tcPr>
            <w:tcW w:w="1818" w:type="dxa"/>
          </w:tcPr>
          <w:p w14:paraId="4AA9A883" w14:textId="2129E23C" w:rsidR="001B3D4A" w:rsidRPr="00ED7A16" w:rsidRDefault="001B3D4A" w:rsidP="001B3D4A">
            <w:pPr>
              <w:rPr>
                <w:rFonts w:ascii="Arial" w:hAnsi="Arial" w:cs="Arial"/>
                <w:b/>
                <w:color w:val="000000" w:themeColor="text1"/>
              </w:rPr>
            </w:pPr>
            <w:r w:rsidRPr="00ED7A16">
              <w:rPr>
                <w:rFonts w:ascii="Arial" w:hAnsi="Arial" w:cs="Arial"/>
                <w:b/>
                <w:color w:val="000000" w:themeColor="text1"/>
              </w:rPr>
              <w:t>Magherafelt Cookstown</w:t>
            </w:r>
          </w:p>
        </w:tc>
        <w:tc>
          <w:tcPr>
            <w:tcW w:w="1583" w:type="dxa"/>
          </w:tcPr>
          <w:p w14:paraId="69B28AD8" w14:textId="1E55F37D" w:rsidR="001B3D4A" w:rsidRPr="00A35EAA" w:rsidRDefault="001B3D4A" w:rsidP="001B3D4A">
            <w:pPr>
              <w:rPr>
                <w:rFonts w:ascii="Arial" w:hAnsi="Arial" w:cs="Arial"/>
                <w:bCs/>
                <w:color w:val="000000" w:themeColor="text1"/>
              </w:rPr>
            </w:pPr>
            <w:r w:rsidRPr="00A35EAA">
              <w:rPr>
                <w:rFonts w:ascii="Arial" w:hAnsi="Arial" w:cs="Arial"/>
                <w:bCs/>
                <w:color w:val="000000" w:themeColor="text1"/>
              </w:rPr>
              <w:t>Cookstown &amp; Western Shores Area Network</w:t>
            </w:r>
          </w:p>
        </w:tc>
        <w:tc>
          <w:tcPr>
            <w:tcW w:w="2763" w:type="dxa"/>
          </w:tcPr>
          <w:p w14:paraId="018577D5" w14:textId="39416684" w:rsidR="001B3D4A" w:rsidRPr="001B3D4A" w:rsidRDefault="00F577DA" w:rsidP="001B3D4A">
            <w:pPr>
              <w:rPr>
                <w:rFonts w:ascii="Arial" w:hAnsi="Arial" w:cs="Arial"/>
                <w:bCs/>
                <w:color w:val="000000" w:themeColor="text1"/>
              </w:rPr>
            </w:pPr>
            <w:hyperlink r:id="rId20" w:history="1">
              <w:r w:rsidR="001B3D4A" w:rsidRPr="001B3D4A">
                <w:rPr>
                  <w:rStyle w:val="Hyperlink"/>
                  <w:rFonts w:ascii="Arial" w:hAnsi="Arial" w:cs="Arial"/>
                  <w:color w:val="000000" w:themeColor="text1"/>
                </w:rPr>
                <w:t>denise@cwsan.org</w:t>
              </w:r>
            </w:hyperlink>
          </w:p>
        </w:tc>
        <w:tc>
          <w:tcPr>
            <w:tcW w:w="1595" w:type="dxa"/>
          </w:tcPr>
          <w:p w14:paraId="73C0B8DE" w14:textId="66B198D1" w:rsidR="001B3D4A" w:rsidRPr="00247B6A" w:rsidRDefault="001B3D4A" w:rsidP="001B3D4A">
            <w:pPr>
              <w:rPr>
                <w:rFonts w:ascii="Arial" w:hAnsi="Arial" w:cs="Arial"/>
                <w:bCs/>
                <w:color w:val="000000" w:themeColor="text1"/>
              </w:rPr>
            </w:pPr>
            <w:r w:rsidRPr="00247B6A">
              <w:rPr>
                <w:rFonts w:ascii="Arial" w:hAnsi="Arial" w:cs="Arial"/>
                <w:bCs/>
                <w:color w:val="000000" w:themeColor="text1"/>
              </w:rPr>
              <w:t xml:space="preserve">The </w:t>
            </w:r>
            <w:proofErr w:type="spellStart"/>
            <w:r w:rsidRPr="00247B6A">
              <w:rPr>
                <w:rFonts w:ascii="Arial" w:hAnsi="Arial" w:cs="Arial"/>
                <w:bCs/>
                <w:color w:val="000000" w:themeColor="text1"/>
              </w:rPr>
              <w:t>Crieve</w:t>
            </w:r>
            <w:proofErr w:type="spellEnd"/>
            <w:r w:rsidRPr="00247B6A">
              <w:rPr>
                <w:rFonts w:ascii="Arial" w:hAnsi="Arial" w:cs="Arial"/>
                <w:bCs/>
                <w:color w:val="000000" w:themeColor="text1"/>
              </w:rPr>
              <w:t xml:space="preserve"> Centre</w:t>
            </w:r>
            <w:r>
              <w:rPr>
                <w:rFonts w:ascii="Arial" w:hAnsi="Arial" w:cs="Arial"/>
                <w:bCs/>
                <w:color w:val="000000" w:themeColor="text1"/>
              </w:rPr>
              <w:t xml:space="preserve">          </w:t>
            </w:r>
            <w:r w:rsidRPr="00247B6A">
              <w:rPr>
                <w:rFonts w:ascii="Arial" w:hAnsi="Arial" w:cs="Arial"/>
                <w:bCs/>
                <w:color w:val="000000" w:themeColor="text1"/>
              </w:rPr>
              <w:t>2 Hillhead</w:t>
            </w:r>
            <w:r>
              <w:rPr>
                <w:rFonts w:ascii="Arial" w:hAnsi="Arial" w:cs="Arial"/>
                <w:bCs/>
                <w:color w:val="000000" w:themeColor="text1"/>
              </w:rPr>
              <w:t xml:space="preserve"> </w:t>
            </w:r>
            <w:r w:rsidRPr="00247B6A">
              <w:rPr>
                <w:rFonts w:ascii="Arial" w:hAnsi="Arial" w:cs="Arial"/>
                <w:bCs/>
                <w:color w:val="000000" w:themeColor="text1"/>
              </w:rPr>
              <w:t>Cookstown</w:t>
            </w:r>
            <w:r>
              <w:rPr>
                <w:rFonts w:ascii="Arial" w:hAnsi="Arial" w:cs="Arial"/>
                <w:bCs/>
                <w:color w:val="000000" w:themeColor="text1"/>
              </w:rPr>
              <w:t xml:space="preserve"> </w:t>
            </w:r>
            <w:r w:rsidRPr="00247B6A">
              <w:rPr>
                <w:rFonts w:ascii="Arial" w:hAnsi="Arial" w:cs="Arial"/>
                <w:bCs/>
                <w:color w:val="000000" w:themeColor="text1"/>
              </w:rPr>
              <w:t>BT71 5HY</w:t>
            </w:r>
          </w:p>
          <w:p w14:paraId="7852E76A" w14:textId="77777777" w:rsidR="001B3D4A" w:rsidRPr="00A35EAA" w:rsidRDefault="001B3D4A" w:rsidP="001B3D4A">
            <w:pPr>
              <w:rPr>
                <w:rFonts w:ascii="Arial" w:hAnsi="Arial" w:cs="Arial"/>
                <w:bCs/>
                <w:color w:val="000000" w:themeColor="text1"/>
              </w:rPr>
            </w:pPr>
          </w:p>
        </w:tc>
        <w:tc>
          <w:tcPr>
            <w:tcW w:w="1483" w:type="dxa"/>
          </w:tcPr>
          <w:p w14:paraId="1F84C0D3" w14:textId="43810B05" w:rsidR="001B3D4A" w:rsidRPr="00A35EAA" w:rsidRDefault="001B3D4A" w:rsidP="001B3D4A">
            <w:pPr>
              <w:rPr>
                <w:rFonts w:ascii="Arial" w:hAnsi="Arial" w:cs="Arial"/>
                <w:bCs/>
                <w:color w:val="000000" w:themeColor="text1"/>
              </w:rPr>
            </w:pPr>
            <w:r>
              <w:rPr>
                <w:rStyle w:val="font"/>
                <w:rFonts w:ascii="Arial" w:hAnsi="Arial" w:cs="Arial"/>
                <w:color w:val="000000"/>
              </w:rPr>
              <w:t>028 8773 8845</w:t>
            </w:r>
          </w:p>
        </w:tc>
      </w:tr>
    </w:tbl>
    <w:p w14:paraId="1A079C0F" w14:textId="77777777" w:rsidR="007366C7" w:rsidRDefault="007366C7" w:rsidP="005F3A1F">
      <w:pPr>
        <w:rPr>
          <w:rFonts w:ascii="Arial" w:hAnsi="Arial" w:cs="Arial"/>
          <w:color w:val="000000" w:themeColor="text1"/>
          <w:sz w:val="28"/>
          <w:szCs w:val="28"/>
          <w:u w:val="single"/>
        </w:rPr>
      </w:pPr>
    </w:p>
    <w:p w14:paraId="59BE99E8" w14:textId="14B90BD5" w:rsidR="0041003D" w:rsidRPr="00F82643" w:rsidRDefault="0041003D" w:rsidP="005F3A1F">
      <w:pPr>
        <w:rPr>
          <w:rFonts w:ascii="Arial" w:hAnsi="Arial" w:cs="Arial"/>
          <w:color w:val="000000" w:themeColor="text1"/>
          <w:sz w:val="28"/>
          <w:szCs w:val="28"/>
          <w:u w:val="single"/>
        </w:rPr>
      </w:pPr>
      <w:r w:rsidRPr="00F82643">
        <w:rPr>
          <w:rFonts w:ascii="Arial" w:hAnsi="Arial" w:cs="Arial"/>
          <w:color w:val="000000" w:themeColor="text1"/>
          <w:sz w:val="28"/>
          <w:szCs w:val="28"/>
          <w:u w:val="single"/>
        </w:rPr>
        <w:t>P</w:t>
      </w:r>
      <w:r w:rsidR="00E11314" w:rsidRPr="00F82643">
        <w:rPr>
          <w:rFonts w:ascii="Arial" w:hAnsi="Arial" w:cs="Arial"/>
          <w:color w:val="000000" w:themeColor="text1"/>
          <w:sz w:val="28"/>
          <w:szCs w:val="28"/>
          <w:u w:val="single"/>
        </w:rPr>
        <w:t xml:space="preserve">lease </w:t>
      </w:r>
      <w:r w:rsidR="00FE71A4" w:rsidRPr="00F82643">
        <w:rPr>
          <w:rFonts w:ascii="Arial" w:hAnsi="Arial" w:cs="Arial"/>
          <w:color w:val="000000" w:themeColor="text1"/>
          <w:sz w:val="28"/>
          <w:szCs w:val="28"/>
          <w:u w:val="single"/>
        </w:rPr>
        <w:t>n</w:t>
      </w:r>
      <w:r w:rsidR="00E11314" w:rsidRPr="00F82643">
        <w:rPr>
          <w:rFonts w:ascii="Arial" w:hAnsi="Arial" w:cs="Arial"/>
          <w:color w:val="000000" w:themeColor="text1"/>
          <w:sz w:val="28"/>
          <w:szCs w:val="28"/>
          <w:u w:val="single"/>
        </w:rPr>
        <w:t>ote</w:t>
      </w:r>
      <w:r w:rsidRPr="00F82643">
        <w:rPr>
          <w:rFonts w:ascii="Arial" w:hAnsi="Arial" w:cs="Arial"/>
          <w:color w:val="000000" w:themeColor="text1"/>
          <w:sz w:val="28"/>
          <w:szCs w:val="28"/>
          <w:u w:val="single"/>
        </w:rPr>
        <w:t xml:space="preserve"> for email </w:t>
      </w:r>
      <w:r w:rsidR="00FE71A4" w:rsidRPr="00F82643">
        <w:rPr>
          <w:rFonts w:ascii="Arial" w:hAnsi="Arial" w:cs="Arial"/>
          <w:color w:val="000000" w:themeColor="text1"/>
          <w:sz w:val="28"/>
          <w:szCs w:val="28"/>
          <w:u w:val="single"/>
        </w:rPr>
        <w:t>applications</w:t>
      </w:r>
      <w:r w:rsidRPr="00F82643">
        <w:rPr>
          <w:rFonts w:ascii="Arial" w:hAnsi="Arial" w:cs="Arial"/>
          <w:color w:val="000000" w:themeColor="text1"/>
          <w:sz w:val="28"/>
          <w:szCs w:val="28"/>
          <w:u w:val="single"/>
        </w:rPr>
        <w:t>:</w:t>
      </w:r>
      <w:r w:rsidR="00E11314" w:rsidRPr="00F82643">
        <w:rPr>
          <w:rFonts w:ascii="Arial" w:hAnsi="Arial" w:cs="Arial"/>
          <w:color w:val="000000" w:themeColor="text1"/>
          <w:sz w:val="28"/>
          <w:szCs w:val="28"/>
          <w:u w:val="single"/>
        </w:rPr>
        <w:t xml:space="preserve"> </w:t>
      </w:r>
    </w:p>
    <w:p w14:paraId="31AE5DEE" w14:textId="329A8A73" w:rsidR="0041003D" w:rsidRPr="00F82643" w:rsidRDefault="001802E5" w:rsidP="00CE513C">
      <w:pPr>
        <w:pStyle w:val="ListParagraph"/>
        <w:numPr>
          <w:ilvl w:val="0"/>
          <w:numId w:val="15"/>
        </w:numPr>
        <w:rPr>
          <w:i/>
          <w:iCs/>
          <w:color w:val="000000" w:themeColor="text1"/>
        </w:rPr>
      </w:pPr>
      <w:r>
        <w:rPr>
          <w:rFonts w:ascii="Arial" w:hAnsi="Arial" w:cs="Arial"/>
          <w:color w:val="000000" w:themeColor="text1"/>
          <w:sz w:val="28"/>
          <w:szCs w:val="28"/>
        </w:rPr>
        <w:t xml:space="preserve">Typed </w:t>
      </w:r>
      <w:r w:rsidR="00E11314" w:rsidRPr="00F82643">
        <w:rPr>
          <w:rFonts w:ascii="Arial" w:hAnsi="Arial" w:cs="Arial"/>
          <w:color w:val="000000" w:themeColor="text1"/>
          <w:sz w:val="28"/>
          <w:szCs w:val="28"/>
        </w:rPr>
        <w:t>signatures are acceptable</w:t>
      </w:r>
      <w:r w:rsidR="005F3A1F" w:rsidRPr="00F82643">
        <w:rPr>
          <w:rFonts w:ascii="Arial" w:hAnsi="Arial" w:cs="Arial"/>
          <w:color w:val="000000" w:themeColor="text1"/>
          <w:sz w:val="28"/>
          <w:szCs w:val="28"/>
        </w:rPr>
        <w:t xml:space="preserve"> </w:t>
      </w:r>
      <w:r w:rsidR="0041003D" w:rsidRPr="00F82643">
        <w:rPr>
          <w:rFonts w:ascii="Arial" w:hAnsi="Arial" w:cs="Arial"/>
          <w:color w:val="000000" w:themeColor="text1"/>
          <w:sz w:val="28"/>
          <w:szCs w:val="28"/>
        </w:rPr>
        <w:t xml:space="preserve">for email applications. </w:t>
      </w:r>
    </w:p>
    <w:p w14:paraId="1FCB149E" w14:textId="2D07BB42" w:rsidR="00E8312D" w:rsidRPr="00F82643" w:rsidRDefault="0041003D" w:rsidP="00E8312D">
      <w:pPr>
        <w:pStyle w:val="ListParagraph"/>
        <w:numPr>
          <w:ilvl w:val="0"/>
          <w:numId w:val="15"/>
        </w:numPr>
        <w:rPr>
          <w:rFonts w:ascii="Arial" w:hAnsi="Arial" w:cs="Arial"/>
          <w:color w:val="000000" w:themeColor="text1"/>
          <w:sz w:val="28"/>
          <w:szCs w:val="28"/>
        </w:rPr>
      </w:pPr>
      <w:r w:rsidRPr="00F82643">
        <w:rPr>
          <w:rFonts w:ascii="Arial" w:hAnsi="Arial" w:cs="Arial"/>
          <w:color w:val="000000" w:themeColor="text1"/>
          <w:sz w:val="28"/>
          <w:szCs w:val="28"/>
        </w:rPr>
        <w:t xml:space="preserve">Ensure subject line </w:t>
      </w:r>
      <w:r w:rsidR="00311F1E" w:rsidRPr="00F82643">
        <w:rPr>
          <w:rFonts w:ascii="Arial" w:hAnsi="Arial" w:cs="Arial"/>
          <w:color w:val="000000" w:themeColor="text1"/>
          <w:sz w:val="28"/>
          <w:szCs w:val="28"/>
        </w:rPr>
        <w:t>states</w:t>
      </w:r>
      <w:r w:rsidR="004618C2">
        <w:rPr>
          <w:rFonts w:ascii="Arial" w:hAnsi="Arial" w:cs="Arial"/>
          <w:color w:val="000000" w:themeColor="text1"/>
          <w:sz w:val="28"/>
          <w:szCs w:val="28"/>
        </w:rPr>
        <w:t xml:space="preserve"> the following, including the area you are applying for</w:t>
      </w:r>
      <w:r w:rsidR="00725ED9">
        <w:rPr>
          <w:rFonts w:ascii="Arial" w:hAnsi="Arial" w:cs="Arial"/>
          <w:color w:val="000000" w:themeColor="text1"/>
          <w:sz w:val="28"/>
          <w:szCs w:val="28"/>
        </w:rPr>
        <w:t xml:space="preserve"> e.g.</w:t>
      </w:r>
      <w:r w:rsidRPr="00F82643">
        <w:rPr>
          <w:rFonts w:ascii="Arial" w:hAnsi="Arial" w:cs="Arial"/>
          <w:color w:val="000000" w:themeColor="text1"/>
          <w:sz w:val="28"/>
          <w:szCs w:val="28"/>
        </w:rPr>
        <w:t xml:space="preserve"> ‘</w:t>
      </w:r>
      <w:r w:rsidR="00DB1C30" w:rsidRPr="00F82643">
        <w:rPr>
          <w:rFonts w:ascii="Arial" w:hAnsi="Arial" w:cs="Arial"/>
          <w:color w:val="000000" w:themeColor="text1"/>
          <w:sz w:val="28"/>
          <w:szCs w:val="28"/>
        </w:rPr>
        <w:t>short term f</w:t>
      </w:r>
      <w:r w:rsidR="00DA5FFA" w:rsidRPr="00F82643">
        <w:rPr>
          <w:rFonts w:ascii="Arial" w:hAnsi="Arial" w:cs="Arial"/>
          <w:color w:val="000000" w:themeColor="text1"/>
          <w:sz w:val="28"/>
          <w:szCs w:val="28"/>
        </w:rPr>
        <w:t>u</w:t>
      </w:r>
      <w:r w:rsidR="00DB1C30" w:rsidRPr="00F82643">
        <w:rPr>
          <w:rFonts w:ascii="Arial" w:hAnsi="Arial" w:cs="Arial"/>
          <w:color w:val="000000" w:themeColor="text1"/>
          <w:sz w:val="28"/>
          <w:szCs w:val="28"/>
        </w:rPr>
        <w:t>nding</w:t>
      </w:r>
      <w:r w:rsidR="00461627" w:rsidRPr="00F82643">
        <w:rPr>
          <w:rFonts w:ascii="Arial" w:hAnsi="Arial" w:cs="Arial"/>
          <w:color w:val="000000" w:themeColor="text1"/>
          <w:sz w:val="28"/>
          <w:szCs w:val="28"/>
        </w:rPr>
        <w:t xml:space="preserve"> application</w:t>
      </w:r>
      <w:r w:rsidR="004618C2">
        <w:rPr>
          <w:rFonts w:ascii="Arial" w:hAnsi="Arial" w:cs="Arial"/>
          <w:color w:val="000000" w:themeColor="text1"/>
          <w:sz w:val="28"/>
          <w:szCs w:val="28"/>
        </w:rPr>
        <w:t xml:space="preserve"> - </w:t>
      </w:r>
      <w:r w:rsidR="004618C2" w:rsidRPr="004618C2">
        <w:rPr>
          <w:rFonts w:ascii="Arial" w:hAnsi="Arial" w:cs="Arial"/>
          <w:i/>
          <w:iCs/>
          <w:color w:val="000000" w:themeColor="text1"/>
          <w:sz w:val="28"/>
          <w:szCs w:val="28"/>
        </w:rPr>
        <w:t>area</w:t>
      </w:r>
      <w:r w:rsidRPr="004618C2">
        <w:rPr>
          <w:rFonts w:ascii="Arial" w:hAnsi="Arial" w:cs="Arial"/>
          <w:color w:val="000000" w:themeColor="text1"/>
          <w:sz w:val="28"/>
          <w:szCs w:val="28"/>
        </w:rPr>
        <w:t>’</w:t>
      </w:r>
      <w:bookmarkEnd w:id="1"/>
      <w:r w:rsidR="004618C2">
        <w:rPr>
          <w:rFonts w:ascii="Arial" w:hAnsi="Arial" w:cs="Arial"/>
          <w:color w:val="000000" w:themeColor="text1"/>
          <w:sz w:val="28"/>
          <w:szCs w:val="28"/>
        </w:rPr>
        <w:t>.</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9016"/>
      </w:tblGrid>
      <w:tr w:rsidR="005650D7" w:rsidRPr="00E90F49" w14:paraId="7D1D57F4" w14:textId="77777777" w:rsidTr="005650D7">
        <w:trPr>
          <w:trHeight w:val="2958"/>
          <w:jc w:val="center"/>
        </w:trPr>
        <w:tc>
          <w:tcPr>
            <w:tcW w:w="9016" w:type="dxa"/>
          </w:tcPr>
          <w:p w14:paraId="0ED2C104" w14:textId="5C65AD30" w:rsidR="005650D7" w:rsidRPr="00E90F49" w:rsidRDefault="005650D7" w:rsidP="007F6DC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themeColor="text1"/>
                <w:sz w:val="36"/>
                <w:szCs w:val="36"/>
                <w:u w:val="single"/>
              </w:rPr>
            </w:pPr>
            <w:r w:rsidRPr="00E90F49">
              <w:rPr>
                <w:rFonts w:ascii="Arial" w:hAnsi="Arial" w:cs="Arial"/>
                <w:b/>
                <w:bCs/>
                <w:color w:val="000000" w:themeColor="text1"/>
                <w:sz w:val="36"/>
                <w:szCs w:val="36"/>
                <w:u w:val="single"/>
              </w:rPr>
              <w:t>Closing date:</w:t>
            </w:r>
            <w:r w:rsidR="00CA48AF">
              <w:rPr>
                <w:rFonts w:ascii="Arial" w:hAnsi="Arial" w:cs="Arial"/>
                <w:b/>
                <w:bCs/>
                <w:color w:val="000000" w:themeColor="text1"/>
                <w:sz w:val="36"/>
                <w:szCs w:val="36"/>
                <w:u w:val="single"/>
              </w:rPr>
              <w:t xml:space="preserve"> Monday 5</w:t>
            </w:r>
            <w:r w:rsidR="00CA48AF" w:rsidRPr="00CA48AF">
              <w:rPr>
                <w:rFonts w:ascii="Arial" w:hAnsi="Arial" w:cs="Arial"/>
                <w:b/>
                <w:bCs/>
                <w:color w:val="000000" w:themeColor="text1"/>
                <w:sz w:val="36"/>
                <w:szCs w:val="36"/>
                <w:u w:val="single"/>
                <w:vertAlign w:val="superscript"/>
              </w:rPr>
              <w:t>th</w:t>
            </w:r>
            <w:r w:rsidR="00CA48AF">
              <w:rPr>
                <w:rFonts w:ascii="Arial" w:hAnsi="Arial" w:cs="Arial"/>
                <w:b/>
                <w:bCs/>
                <w:color w:val="000000" w:themeColor="text1"/>
                <w:sz w:val="36"/>
                <w:szCs w:val="36"/>
                <w:u w:val="single"/>
              </w:rPr>
              <w:t xml:space="preserve"> July 2021</w:t>
            </w:r>
          </w:p>
          <w:p w14:paraId="46436210" w14:textId="3672810C" w:rsidR="005650D7" w:rsidRPr="00E90F49" w:rsidRDefault="005650D7" w:rsidP="007F6DC9">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Arial" w:hAnsi="Arial" w:cs="Arial"/>
                <w:b/>
                <w:bCs/>
                <w:color w:val="000000" w:themeColor="text1"/>
                <w:sz w:val="28"/>
                <w:szCs w:val="28"/>
              </w:rPr>
            </w:pPr>
            <w:r w:rsidRPr="00E90F49">
              <w:rPr>
                <w:rFonts w:ascii="Arial" w:hAnsi="Arial" w:cs="Arial"/>
                <w:b/>
                <w:bCs/>
                <w:color w:val="000000" w:themeColor="text1"/>
                <w:sz w:val="28"/>
                <w:szCs w:val="28"/>
              </w:rPr>
              <w:t>Applications must be received on or before</w:t>
            </w:r>
            <w:r w:rsidR="00CA48AF">
              <w:rPr>
                <w:rFonts w:ascii="Arial" w:hAnsi="Arial" w:cs="Arial"/>
                <w:b/>
                <w:bCs/>
                <w:color w:val="000000" w:themeColor="text1"/>
                <w:sz w:val="28"/>
                <w:szCs w:val="28"/>
              </w:rPr>
              <w:t xml:space="preserve"> 12 noon.</w:t>
            </w:r>
          </w:p>
          <w:p w14:paraId="2215CEB7" w14:textId="77777777" w:rsidR="005650D7" w:rsidRPr="00E90F49" w:rsidRDefault="005650D7" w:rsidP="007F6DC9">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Arial" w:hAnsi="Arial" w:cs="Arial"/>
                <w:b/>
                <w:bCs/>
                <w:color w:val="000000" w:themeColor="text1"/>
                <w:sz w:val="28"/>
                <w:szCs w:val="28"/>
              </w:rPr>
            </w:pPr>
            <w:r w:rsidRPr="00E90F49">
              <w:rPr>
                <w:rFonts w:ascii="Arial" w:hAnsi="Arial" w:cs="Arial"/>
                <w:b/>
                <w:bCs/>
                <w:color w:val="000000" w:themeColor="text1"/>
                <w:sz w:val="28"/>
                <w:szCs w:val="28"/>
              </w:rPr>
              <w:t>Incomplete applications or applications received after this time will NOT be considered.</w:t>
            </w:r>
          </w:p>
          <w:p w14:paraId="39A80039" w14:textId="77777777" w:rsidR="005650D7" w:rsidRPr="00E90F49" w:rsidRDefault="005650D7" w:rsidP="007F6DC9">
            <w:pPr>
              <w:rPr>
                <w:color w:val="000000" w:themeColor="text1"/>
              </w:rPr>
            </w:pPr>
            <w:r w:rsidRPr="00E90F49">
              <w:rPr>
                <w:rFonts w:ascii="Arial" w:eastAsia="Batang" w:hAnsi="Arial" w:cs="Arial"/>
                <w:b/>
                <w:bCs/>
                <w:color w:val="000000" w:themeColor="text1"/>
                <w:sz w:val="24"/>
                <w:szCs w:val="24"/>
              </w:rPr>
              <w:t>*</w:t>
            </w:r>
            <w:r w:rsidRPr="00E90F49">
              <w:rPr>
                <w:rFonts w:ascii="Arial" w:hAnsi="Arial" w:cs="Arial"/>
                <w:b/>
                <w:color w:val="000000" w:themeColor="text1"/>
                <w:sz w:val="24"/>
                <w:szCs w:val="24"/>
              </w:rPr>
              <w:t xml:space="preserve"> Please remember to keep a copy of this application for your own record.</w:t>
            </w:r>
          </w:p>
        </w:tc>
      </w:tr>
    </w:tbl>
    <w:p w14:paraId="146C20CD" w14:textId="77777777" w:rsidR="00FB530F" w:rsidRDefault="00FB530F" w:rsidP="00311F1E">
      <w:pPr>
        <w:jc w:val="center"/>
        <w:rPr>
          <w:rFonts w:ascii="Arial" w:hAnsi="Arial" w:cs="Arial"/>
          <w:b/>
          <w:bCs/>
          <w:sz w:val="28"/>
          <w:szCs w:val="28"/>
        </w:rPr>
      </w:pPr>
    </w:p>
    <w:sectPr w:rsidR="00FB530F" w:rsidSect="009E2E98">
      <w:headerReference w:type="even" r:id="rId21"/>
      <w:headerReference w:type="default" r:id="rId22"/>
      <w:footerReference w:type="even" r:id="rId23"/>
      <w:footerReference w:type="default" r:id="rId24"/>
      <w:headerReference w:type="first" r:id="rId25"/>
      <w:footerReference w:type="first" r:id="rId26"/>
      <w:pgSz w:w="11906" w:h="16838"/>
      <w:pgMar w:top="2327" w:right="1440" w:bottom="1440" w:left="1440" w:header="708" w:footer="154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A5936" w14:textId="77777777" w:rsidR="00F577DA" w:rsidRDefault="00F577DA">
      <w:pPr>
        <w:spacing w:after="0" w:line="240" w:lineRule="auto"/>
      </w:pPr>
      <w:r>
        <w:separator/>
      </w:r>
    </w:p>
  </w:endnote>
  <w:endnote w:type="continuationSeparator" w:id="0">
    <w:p w14:paraId="4BA1AC3E" w14:textId="77777777" w:rsidR="00F577DA" w:rsidRDefault="00F577DA">
      <w:pPr>
        <w:spacing w:after="0" w:line="240" w:lineRule="auto"/>
      </w:pPr>
      <w:r>
        <w:continuationSeparator/>
      </w:r>
    </w:p>
  </w:endnote>
  <w:endnote w:type="continuationNotice" w:id="1">
    <w:p w14:paraId="4C2DAFAF" w14:textId="77777777" w:rsidR="00F577DA" w:rsidRDefault="00F577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90FC8" w14:textId="77777777" w:rsidR="0036262B" w:rsidRDefault="003626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213434"/>
      <w:docPartObj>
        <w:docPartGallery w:val="Page Numbers (Bottom of Page)"/>
        <w:docPartUnique/>
      </w:docPartObj>
    </w:sdtPr>
    <w:sdtEndPr>
      <w:rPr>
        <w:noProof/>
      </w:rPr>
    </w:sdtEndPr>
    <w:sdtContent>
      <w:p w14:paraId="38D0AE51" w14:textId="39265746" w:rsidR="006A08E1" w:rsidRDefault="006A08E1">
        <w:pPr>
          <w:pStyle w:val="Footer"/>
          <w:jc w:val="center"/>
        </w:pPr>
        <w:r>
          <w:fldChar w:fldCharType="begin"/>
        </w:r>
        <w:r>
          <w:instrText xml:space="preserve"> PAGE   \* MERGEFORMAT </w:instrText>
        </w:r>
        <w:r>
          <w:fldChar w:fldCharType="separate"/>
        </w:r>
        <w:r w:rsidR="00D92F6E">
          <w:rPr>
            <w:noProof/>
          </w:rPr>
          <w:t>11</w:t>
        </w:r>
        <w:r>
          <w:rPr>
            <w:noProof/>
          </w:rPr>
          <w:fldChar w:fldCharType="end"/>
        </w:r>
      </w:p>
    </w:sdtContent>
  </w:sdt>
  <w:p w14:paraId="38BC32E4" w14:textId="197723B1" w:rsidR="00772C66" w:rsidRDefault="00F577DA" w:rsidP="008D5A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99E7D" w14:textId="77777777" w:rsidR="0036262B" w:rsidRDefault="003626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A14F8" w14:textId="77777777" w:rsidR="00F577DA" w:rsidRDefault="00F577DA">
      <w:pPr>
        <w:spacing w:after="0" w:line="240" w:lineRule="auto"/>
      </w:pPr>
      <w:r>
        <w:separator/>
      </w:r>
    </w:p>
  </w:footnote>
  <w:footnote w:type="continuationSeparator" w:id="0">
    <w:p w14:paraId="7F351C91" w14:textId="77777777" w:rsidR="00F577DA" w:rsidRDefault="00F577DA">
      <w:pPr>
        <w:spacing w:after="0" w:line="240" w:lineRule="auto"/>
      </w:pPr>
      <w:r>
        <w:continuationSeparator/>
      </w:r>
    </w:p>
  </w:footnote>
  <w:footnote w:type="continuationNotice" w:id="1">
    <w:p w14:paraId="194B518A" w14:textId="77777777" w:rsidR="00F577DA" w:rsidRDefault="00F577DA">
      <w:pPr>
        <w:spacing w:after="0" w:line="240" w:lineRule="auto"/>
      </w:pPr>
    </w:p>
  </w:footnote>
  <w:footnote w:id="2">
    <w:p w14:paraId="5A75CAEA" w14:textId="77777777" w:rsidR="00E31C7D" w:rsidRDefault="00E31C7D">
      <w:pPr>
        <w:pStyle w:val="FootnoteText"/>
      </w:pPr>
      <w:r>
        <w:rPr>
          <w:rStyle w:val="FootnoteReference"/>
        </w:rPr>
        <w:footnoteRef/>
      </w:r>
      <w:r>
        <w:t xml:space="preserve"> Groups who have run similar programmes previously will be expe</w:t>
      </w:r>
      <w:r w:rsidR="00E921F3">
        <w:t>cted to outline the outcomes,</w:t>
      </w:r>
      <w:r>
        <w:t xml:space="preserve"> benefits</w:t>
      </w:r>
      <w:r w:rsidR="00E921F3">
        <w:t xml:space="preserve"> and evaluation</w:t>
      </w:r>
      <w:r>
        <w:t xml:space="preserve"> and show how they are building upon the previous programme.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6E6F2" w14:textId="77777777" w:rsidR="0036262B" w:rsidRDefault="003626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EE4C5" w14:textId="51A6A591" w:rsidR="002123D8" w:rsidRDefault="002123D8" w:rsidP="002123D8">
    <w:pPr>
      <w:spacing w:after="0" w:line="240" w:lineRule="auto"/>
      <w:rPr>
        <w:rFonts w:ascii="Arial" w:hAnsi="Arial" w:cs="Arial"/>
        <w:b/>
        <w:noProof/>
        <w:sz w:val="28"/>
        <w:szCs w:val="28"/>
      </w:rPr>
    </w:pPr>
    <w:r>
      <w:rPr>
        <w:noProof/>
        <w:lang w:eastAsia="en-GB"/>
      </w:rPr>
      <w:drawing>
        <wp:anchor distT="0" distB="0" distL="114300" distR="114300" simplePos="0" relativeHeight="251657728" behindDoc="0" locked="0" layoutInCell="1" allowOverlap="1" wp14:anchorId="307D177A" wp14:editId="615F432D">
          <wp:simplePos x="0" y="0"/>
          <wp:positionH relativeFrom="page">
            <wp:posOffset>4248150</wp:posOffset>
          </wp:positionH>
          <wp:positionV relativeFrom="paragraph">
            <wp:posOffset>169545</wp:posOffset>
          </wp:positionV>
          <wp:extent cx="1277620" cy="333375"/>
          <wp:effectExtent l="0" t="0" r="0" b="9525"/>
          <wp:wrapSquare wrapText="bothSides"/>
          <wp:docPr id="1" name="Picture 1" descr="NICHI Health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HI Health Allia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762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14:anchorId="2661A4F2" wp14:editId="3BF3055F">
          <wp:simplePos x="0" y="0"/>
          <wp:positionH relativeFrom="column">
            <wp:posOffset>2533650</wp:posOffset>
          </wp:positionH>
          <wp:positionV relativeFrom="paragraph">
            <wp:posOffset>64770</wp:posOffset>
          </wp:positionV>
          <wp:extent cx="817245" cy="55245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1724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598E">
      <w:rPr>
        <w:rFonts w:ascii="Arial" w:hAnsi="Arial" w:cs="Arial"/>
        <w:noProof/>
        <w:lang w:eastAsia="en-GB"/>
      </w:rPr>
      <w:drawing>
        <wp:anchor distT="0" distB="0" distL="114300" distR="114300" simplePos="0" relativeHeight="251660800" behindDoc="0" locked="0" layoutInCell="1" allowOverlap="1" wp14:anchorId="3EF76EE6" wp14:editId="5573EB30">
          <wp:simplePos x="0" y="0"/>
          <wp:positionH relativeFrom="column">
            <wp:posOffset>5560695</wp:posOffset>
          </wp:positionH>
          <wp:positionV relativeFrom="paragraph">
            <wp:posOffset>178435</wp:posOffset>
          </wp:positionV>
          <wp:extent cx="772795" cy="365125"/>
          <wp:effectExtent l="0" t="0" r="8255" b="0"/>
          <wp:wrapSquare wrapText="bothSides"/>
          <wp:docPr id="10" name="Picture 10" descr="C:\Users\Admin\Pictures\Take5_Logo_Concept3_08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dmin\Pictures\Take5_Logo_Concept3_08_15.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2795" cy="365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5680" behindDoc="0" locked="0" layoutInCell="1" allowOverlap="1" wp14:anchorId="557E2ACD" wp14:editId="4A14AE6E">
          <wp:simplePos x="0" y="0"/>
          <wp:positionH relativeFrom="column">
            <wp:posOffset>1752600</wp:posOffset>
          </wp:positionH>
          <wp:positionV relativeFrom="paragraph">
            <wp:posOffset>134620</wp:posOffset>
          </wp:positionV>
          <wp:extent cx="895350" cy="4476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656" behindDoc="0" locked="0" layoutInCell="1" allowOverlap="1" wp14:anchorId="0D986801" wp14:editId="2B19CEE1">
          <wp:simplePos x="0" y="0"/>
          <wp:positionH relativeFrom="column">
            <wp:posOffset>1085850</wp:posOffset>
          </wp:positionH>
          <wp:positionV relativeFrom="paragraph">
            <wp:posOffset>61595</wp:posOffset>
          </wp:positionV>
          <wp:extent cx="666750" cy="666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0" locked="0" layoutInCell="1" allowOverlap="1" wp14:anchorId="20E9E1FF" wp14:editId="080663A9">
          <wp:simplePos x="0" y="0"/>
          <wp:positionH relativeFrom="column">
            <wp:posOffset>457200</wp:posOffset>
          </wp:positionH>
          <wp:positionV relativeFrom="paragraph">
            <wp:posOffset>66675</wp:posOffset>
          </wp:positionV>
          <wp:extent cx="628650" cy="6286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0" locked="0" layoutInCell="1" allowOverlap="1" wp14:anchorId="6D1EF44D" wp14:editId="4E9CB5BF">
          <wp:simplePos x="0" y="0"/>
          <wp:positionH relativeFrom="column">
            <wp:posOffset>-533400</wp:posOffset>
          </wp:positionH>
          <wp:positionV relativeFrom="paragraph">
            <wp:posOffset>211455</wp:posOffset>
          </wp:positionV>
          <wp:extent cx="951865" cy="409575"/>
          <wp:effectExtent l="0" t="0" r="63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186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7AFBD1" w14:textId="687CC603" w:rsidR="00AD6269" w:rsidRDefault="002123D8" w:rsidP="00AD6269">
    <w:pPr>
      <w:pStyle w:val="Header"/>
      <w:tabs>
        <w:tab w:val="clear" w:pos="4513"/>
        <w:tab w:val="clear" w:pos="9026"/>
        <w:tab w:val="left" w:pos="5625"/>
      </w:tabs>
    </w:pPr>
    <w:r w:rsidRPr="0002598E">
      <w:rPr>
        <w:rFonts w:ascii="Arial" w:hAnsi="Arial" w:cs="Arial"/>
        <w:noProof/>
        <w:lang w:eastAsia="en-GB"/>
      </w:rPr>
      <w:drawing>
        <wp:anchor distT="0" distB="0" distL="114300" distR="114300" simplePos="0" relativeHeight="251659776" behindDoc="0" locked="0" layoutInCell="1" allowOverlap="1" wp14:anchorId="0C75B89A" wp14:editId="2369CDC0">
          <wp:simplePos x="0" y="0"/>
          <wp:positionH relativeFrom="column">
            <wp:posOffset>4638675</wp:posOffset>
          </wp:positionH>
          <wp:positionV relativeFrom="paragraph">
            <wp:posOffset>8255</wp:posOffset>
          </wp:positionV>
          <wp:extent cx="952500" cy="336550"/>
          <wp:effectExtent l="0" t="0" r="0" b="6350"/>
          <wp:wrapSquare wrapText="bothSides"/>
          <wp:docPr id="2" name="Picture 2" descr="cid:image005.png@01D0AE81.C0693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0AE81.C06939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52500" cy="336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0535">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460FB" w14:textId="77777777" w:rsidR="0036262B" w:rsidRDefault="003626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92971"/>
    <w:multiLevelType w:val="hybridMultilevel"/>
    <w:tmpl w:val="A6021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815F23"/>
    <w:multiLevelType w:val="hybridMultilevel"/>
    <w:tmpl w:val="143ED4E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E30A0B"/>
    <w:multiLevelType w:val="hybridMultilevel"/>
    <w:tmpl w:val="E872E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76A597B"/>
    <w:multiLevelType w:val="hybridMultilevel"/>
    <w:tmpl w:val="F3FC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730A2E"/>
    <w:multiLevelType w:val="hybridMultilevel"/>
    <w:tmpl w:val="604846A6"/>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
    <w:nsid w:val="2DB530D0"/>
    <w:multiLevelType w:val="hybridMultilevel"/>
    <w:tmpl w:val="D0DE7E36"/>
    <w:lvl w:ilvl="0" w:tplc="339C6F6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577729"/>
    <w:multiLevelType w:val="hybridMultilevel"/>
    <w:tmpl w:val="CD56F83C"/>
    <w:lvl w:ilvl="0" w:tplc="5CB27624">
      <w:numFmt w:val="bullet"/>
      <w:lvlText w:val="•"/>
      <w:lvlJc w:val="left"/>
      <w:pPr>
        <w:ind w:left="720" w:hanging="360"/>
      </w:pPr>
      <w:rPr>
        <w:rFonts w:ascii="Arial" w:eastAsia="Calibr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7C023C"/>
    <w:multiLevelType w:val="hybridMultilevel"/>
    <w:tmpl w:val="E4401C62"/>
    <w:lvl w:ilvl="0" w:tplc="339C6F6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F21B34"/>
    <w:multiLevelType w:val="hybridMultilevel"/>
    <w:tmpl w:val="B97653B6"/>
    <w:lvl w:ilvl="0" w:tplc="339C6F6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F3237C"/>
    <w:multiLevelType w:val="multilevel"/>
    <w:tmpl w:val="E4866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47D2172B"/>
    <w:multiLevelType w:val="hybridMultilevel"/>
    <w:tmpl w:val="09FEB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F7777F"/>
    <w:multiLevelType w:val="hybridMultilevel"/>
    <w:tmpl w:val="797AD31E"/>
    <w:lvl w:ilvl="0" w:tplc="339C6F6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570C46"/>
    <w:multiLevelType w:val="hybridMultilevel"/>
    <w:tmpl w:val="EBE09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927ECD"/>
    <w:multiLevelType w:val="hybridMultilevel"/>
    <w:tmpl w:val="C394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C23E19"/>
    <w:multiLevelType w:val="hybridMultilevel"/>
    <w:tmpl w:val="04EE8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D16FD1"/>
    <w:multiLevelType w:val="hybridMultilevel"/>
    <w:tmpl w:val="0F962C04"/>
    <w:lvl w:ilvl="0" w:tplc="339C6F6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E75528"/>
    <w:multiLevelType w:val="hybridMultilevel"/>
    <w:tmpl w:val="19D6AA4E"/>
    <w:lvl w:ilvl="0" w:tplc="22940A54">
      <w:numFmt w:val="bullet"/>
      <w:lvlText w:val="•"/>
      <w:lvlJc w:val="left"/>
      <w:pPr>
        <w:ind w:left="720" w:hanging="360"/>
      </w:pPr>
      <w:rPr>
        <w:rFonts w:ascii="Arial" w:eastAsia="Calibr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023D59"/>
    <w:multiLevelType w:val="multilevel"/>
    <w:tmpl w:val="79065C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7CA5222C"/>
    <w:multiLevelType w:val="hybridMultilevel"/>
    <w:tmpl w:val="48A08752"/>
    <w:lvl w:ilvl="0" w:tplc="E18AED1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8"/>
  </w:num>
  <w:num w:numId="4">
    <w:abstractNumId w:val="16"/>
  </w:num>
  <w:num w:numId="5">
    <w:abstractNumId w:val="14"/>
  </w:num>
  <w:num w:numId="6">
    <w:abstractNumId w:val="6"/>
  </w:num>
  <w:num w:numId="7">
    <w:abstractNumId w:val="15"/>
  </w:num>
  <w:num w:numId="8">
    <w:abstractNumId w:val="5"/>
  </w:num>
  <w:num w:numId="9">
    <w:abstractNumId w:val="4"/>
  </w:num>
  <w:num w:numId="10">
    <w:abstractNumId w:val="10"/>
  </w:num>
  <w:num w:numId="11">
    <w:abstractNumId w:val="0"/>
  </w:num>
  <w:num w:numId="12">
    <w:abstractNumId w:val="18"/>
  </w:num>
  <w:num w:numId="13">
    <w:abstractNumId w:val="12"/>
  </w:num>
  <w:num w:numId="14">
    <w:abstractNumId w:val="1"/>
  </w:num>
  <w:num w:numId="15">
    <w:abstractNumId w:val="13"/>
  </w:num>
  <w:num w:numId="16">
    <w:abstractNumId w:val="17"/>
  </w:num>
  <w:num w:numId="17">
    <w:abstractNumId w:val="9"/>
  </w:num>
  <w:num w:numId="18">
    <w:abstractNumId w:val="3"/>
  </w:num>
  <w:num w:numId="1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8D8"/>
    <w:rsid w:val="00001525"/>
    <w:rsid w:val="000015D2"/>
    <w:rsid w:val="00006B40"/>
    <w:rsid w:val="00010707"/>
    <w:rsid w:val="00013CC7"/>
    <w:rsid w:val="00016AE3"/>
    <w:rsid w:val="00023893"/>
    <w:rsid w:val="00031B33"/>
    <w:rsid w:val="00037B06"/>
    <w:rsid w:val="00050A79"/>
    <w:rsid w:val="00056E9D"/>
    <w:rsid w:val="000578FF"/>
    <w:rsid w:val="000701FD"/>
    <w:rsid w:val="00075488"/>
    <w:rsid w:val="0008331C"/>
    <w:rsid w:val="00083964"/>
    <w:rsid w:val="000849E0"/>
    <w:rsid w:val="00086803"/>
    <w:rsid w:val="00093C56"/>
    <w:rsid w:val="00094DBE"/>
    <w:rsid w:val="000A2F21"/>
    <w:rsid w:val="000B0F53"/>
    <w:rsid w:val="000B7350"/>
    <w:rsid w:val="000C26AE"/>
    <w:rsid w:val="000C614F"/>
    <w:rsid w:val="000D385F"/>
    <w:rsid w:val="000D5236"/>
    <w:rsid w:val="000E0786"/>
    <w:rsid w:val="000E5E93"/>
    <w:rsid w:val="0010209D"/>
    <w:rsid w:val="00117036"/>
    <w:rsid w:val="00120506"/>
    <w:rsid w:val="00123DA3"/>
    <w:rsid w:val="00131D2D"/>
    <w:rsid w:val="001350E0"/>
    <w:rsid w:val="00151125"/>
    <w:rsid w:val="00153604"/>
    <w:rsid w:val="00155AD2"/>
    <w:rsid w:val="00163D76"/>
    <w:rsid w:val="001714B1"/>
    <w:rsid w:val="00174F63"/>
    <w:rsid w:val="001802E5"/>
    <w:rsid w:val="00185A36"/>
    <w:rsid w:val="00186781"/>
    <w:rsid w:val="00195EEF"/>
    <w:rsid w:val="001B0C86"/>
    <w:rsid w:val="001B1832"/>
    <w:rsid w:val="001B3D4A"/>
    <w:rsid w:val="001B3E6E"/>
    <w:rsid w:val="001C1BDC"/>
    <w:rsid w:val="001D2233"/>
    <w:rsid w:val="001D419B"/>
    <w:rsid w:val="001D58BC"/>
    <w:rsid w:val="001D6AD0"/>
    <w:rsid w:val="001F1A9F"/>
    <w:rsid w:val="0020042F"/>
    <w:rsid w:val="002015AA"/>
    <w:rsid w:val="00203422"/>
    <w:rsid w:val="00204B77"/>
    <w:rsid w:val="00205DFE"/>
    <w:rsid w:val="00207B01"/>
    <w:rsid w:val="002123D8"/>
    <w:rsid w:val="002126E9"/>
    <w:rsid w:val="00213981"/>
    <w:rsid w:val="00217500"/>
    <w:rsid w:val="002233DE"/>
    <w:rsid w:val="00230484"/>
    <w:rsid w:val="00237373"/>
    <w:rsid w:val="00240A60"/>
    <w:rsid w:val="00241E79"/>
    <w:rsid w:val="00245533"/>
    <w:rsid w:val="00247247"/>
    <w:rsid w:val="0025460C"/>
    <w:rsid w:val="002613D1"/>
    <w:rsid w:val="00262D5F"/>
    <w:rsid w:val="00263493"/>
    <w:rsid w:val="00263FB6"/>
    <w:rsid w:val="00273BE4"/>
    <w:rsid w:val="002755BB"/>
    <w:rsid w:val="00275A63"/>
    <w:rsid w:val="00276589"/>
    <w:rsid w:val="00282221"/>
    <w:rsid w:val="002835FA"/>
    <w:rsid w:val="0028663B"/>
    <w:rsid w:val="00286B79"/>
    <w:rsid w:val="00290117"/>
    <w:rsid w:val="002921AE"/>
    <w:rsid w:val="002A4B79"/>
    <w:rsid w:val="002A6DC8"/>
    <w:rsid w:val="002A6FB0"/>
    <w:rsid w:val="002C19F0"/>
    <w:rsid w:val="002C3D6F"/>
    <w:rsid w:val="002D7D08"/>
    <w:rsid w:val="002D7FCC"/>
    <w:rsid w:val="002E0ADF"/>
    <w:rsid w:val="002E357C"/>
    <w:rsid w:val="002F2320"/>
    <w:rsid w:val="002F5DE9"/>
    <w:rsid w:val="002F6F71"/>
    <w:rsid w:val="00311F1E"/>
    <w:rsid w:val="00312C49"/>
    <w:rsid w:val="00315327"/>
    <w:rsid w:val="00323CEB"/>
    <w:rsid w:val="00325BCA"/>
    <w:rsid w:val="00330B93"/>
    <w:rsid w:val="003337D4"/>
    <w:rsid w:val="003375BF"/>
    <w:rsid w:val="003421AA"/>
    <w:rsid w:val="00346511"/>
    <w:rsid w:val="00346A15"/>
    <w:rsid w:val="00347CEE"/>
    <w:rsid w:val="0035368B"/>
    <w:rsid w:val="00353ED0"/>
    <w:rsid w:val="00361900"/>
    <w:rsid w:val="0036262B"/>
    <w:rsid w:val="00363C1C"/>
    <w:rsid w:val="00366FD2"/>
    <w:rsid w:val="00390B7C"/>
    <w:rsid w:val="003A258A"/>
    <w:rsid w:val="003A3BB0"/>
    <w:rsid w:val="003A6D03"/>
    <w:rsid w:val="003B196E"/>
    <w:rsid w:val="003C12D8"/>
    <w:rsid w:val="003C6CBF"/>
    <w:rsid w:val="003C7C87"/>
    <w:rsid w:val="003E5A5D"/>
    <w:rsid w:val="003E6D42"/>
    <w:rsid w:val="004061D6"/>
    <w:rsid w:val="0041003D"/>
    <w:rsid w:val="00410535"/>
    <w:rsid w:val="004223FB"/>
    <w:rsid w:val="00422923"/>
    <w:rsid w:val="00430B1F"/>
    <w:rsid w:val="00440363"/>
    <w:rsid w:val="00441450"/>
    <w:rsid w:val="00451048"/>
    <w:rsid w:val="004534FB"/>
    <w:rsid w:val="00460BA8"/>
    <w:rsid w:val="00461627"/>
    <w:rsid w:val="004618C2"/>
    <w:rsid w:val="00462ED4"/>
    <w:rsid w:val="004728AA"/>
    <w:rsid w:val="00480E97"/>
    <w:rsid w:val="0048723B"/>
    <w:rsid w:val="004B18D0"/>
    <w:rsid w:val="004B338D"/>
    <w:rsid w:val="004B5D7B"/>
    <w:rsid w:val="004C1096"/>
    <w:rsid w:val="004C17E3"/>
    <w:rsid w:val="004C3C12"/>
    <w:rsid w:val="004C6E4C"/>
    <w:rsid w:val="004D097F"/>
    <w:rsid w:val="004D1A03"/>
    <w:rsid w:val="004E02BA"/>
    <w:rsid w:val="004E362D"/>
    <w:rsid w:val="004E448D"/>
    <w:rsid w:val="004E4F20"/>
    <w:rsid w:val="004E7982"/>
    <w:rsid w:val="004E7DEC"/>
    <w:rsid w:val="0050184E"/>
    <w:rsid w:val="00502AE2"/>
    <w:rsid w:val="00503A95"/>
    <w:rsid w:val="00510397"/>
    <w:rsid w:val="0051106D"/>
    <w:rsid w:val="00511EA4"/>
    <w:rsid w:val="005158B4"/>
    <w:rsid w:val="00520E45"/>
    <w:rsid w:val="00520E93"/>
    <w:rsid w:val="00521B91"/>
    <w:rsid w:val="00522E73"/>
    <w:rsid w:val="00532284"/>
    <w:rsid w:val="00532DA3"/>
    <w:rsid w:val="00534957"/>
    <w:rsid w:val="0053701B"/>
    <w:rsid w:val="00540C57"/>
    <w:rsid w:val="005457FE"/>
    <w:rsid w:val="00545994"/>
    <w:rsid w:val="005650D7"/>
    <w:rsid w:val="005653AC"/>
    <w:rsid w:val="005659A6"/>
    <w:rsid w:val="00565BF8"/>
    <w:rsid w:val="00570565"/>
    <w:rsid w:val="005715CA"/>
    <w:rsid w:val="00573856"/>
    <w:rsid w:val="00580FF7"/>
    <w:rsid w:val="00587E94"/>
    <w:rsid w:val="00590A0F"/>
    <w:rsid w:val="00596F1E"/>
    <w:rsid w:val="005A7B47"/>
    <w:rsid w:val="005B2AA5"/>
    <w:rsid w:val="005B4934"/>
    <w:rsid w:val="005B723D"/>
    <w:rsid w:val="005D1856"/>
    <w:rsid w:val="005D797D"/>
    <w:rsid w:val="005F1212"/>
    <w:rsid w:val="005F1C64"/>
    <w:rsid w:val="005F2488"/>
    <w:rsid w:val="005F3A1F"/>
    <w:rsid w:val="005F4FE3"/>
    <w:rsid w:val="00602CD7"/>
    <w:rsid w:val="00607265"/>
    <w:rsid w:val="006103AD"/>
    <w:rsid w:val="00610D2E"/>
    <w:rsid w:val="00610FC8"/>
    <w:rsid w:val="006131DA"/>
    <w:rsid w:val="00622DEA"/>
    <w:rsid w:val="00637651"/>
    <w:rsid w:val="006421DD"/>
    <w:rsid w:val="00644427"/>
    <w:rsid w:val="00677F70"/>
    <w:rsid w:val="00680270"/>
    <w:rsid w:val="00686100"/>
    <w:rsid w:val="006909CF"/>
    <w:rsid w:val="0069319A"/>
    <w:rsid w:val="006940F5"/>
    <w:rsid w:val="00696D7F"/>
    <w:rsid w:val="006A04F1"/>
    <w:rsid w:val="006A08E1"/>
    <w:rsid w:val="006A4444"/>
    <w:rsid w:val="006A7712"/>
    <w:rsid w:val="006C0E6A"/>
    <w:rsid w:val="006C3CD1"/>
    <w:rsid w:val="006C4515"/>
    <w:rsid w:val="006D6B32"/>
    <w:rsid w:val="006E0C89"/>
    <w:rsid w:val="006E1F09"/>
    <w:rsid w:val="006E2741"/>
    <w:rsid w:val="00701F8E"/>
    <w:rsid w:val="00704F38"/>
    <w:rsid w:val="007112FF"/>
    <w:rsid w:val="00717527"/>
    <w:rsid w:val="00725ED9"/>
    <w:rsid w:val="00726BEE"/>
    <w:rsid w:val="00727A3A"/>
    <w:rsid w:val="007366C7"/>
    <w:rsid w:val="00742EA3"/>
    <w:rsid w:val="007469A8"/>
    <w:rsid w:val="00757987"/>
    <w:rsid w:val="0076228A"/>
    <w:rsid w:val="00772171"/>
    <w:rsid w:val="007774E2"/>
    <w:rsid w:val="00782340"/>
    <w:rsid w:val="007856C1"/>
    <w:rsid w:val="007A5C10"/>
    <w:rsid w:val="007A7AE7"/>
    <w:rsid w:val="007B08F6"/>
    <w:rsid w:val="007C0AF0"/>
    <w:rsid w:val="007C2CC2"/>
    <w:rsid w:val="007C7A8D"/>
    <w:rsid w:val="007D719A"/>
    <w:rsid w:val="007E2629"/>
    <w:rsid w:val="007E47EB"/>
    <w:rsid w:val="00801BF2"/>
    <w:rsid w:val="008036EB"/>
    <w:rsid w:val="0081031B"/>
    <w:rsid w:val="0081761C"/>
    <w:rsid w:val="0083762B"/>
    <w:rsid w:val="00840D72"/>
    <w:rsid w:val="00841C44"/>
    <w:rsid w:val="00846401"/>
    <w:rsid w:val="00851158"/>
    <w:rsid w:val="008572C8"/>
    <w:rsid w:val="00870787"/>
    <w:rsid w:val="00874DE6"/>
    <w:rsid w:val="00875879"/>
    <w:rsid w:val="00876F42"/>
    <w:rsid w:val="00885DAC"/>
    <w:rsid w:val="00887BEB"/>
    <w:rsid w:val="00896DED"/>
    <w:rsid w:val="008A6358"/>
    <w:rsid w:val="008A6535"/>
    <w:rsid w:val="008B277B"/>
    <w:rsid w:val="008B44CB"/>
    <w:rsid w:val="008B6551"/>
    <w:rsid w:val="008C65C0"/>
    <w:rsid w:val="008D1201"/>
    <w:rsid w:val="008D4C01"/>
    <w:rsid w:val="008D5AF3"/>
    <w:rsid w:val="008E531B"/>
    <w:rsid w:val="008E5F3F"/>
    <w:rsid w:val="008F5AA7"/>
    <w:rsid w:val="008F7719"/>
    <w:rsid w:val="009017B1"/>
    <w:rsid w:val="00901862"/>
    <w:rsid w:val="009062F8"/>
    <w:rsid w:val="00917BA9"/>
    <w:rsid w:val="00920763"/>
    <w:rsid w:val="009316FB"/>
    <w:rsid w:val="00931EBA"/>
    <w:rsid w:val="00932B54"/>
    <w:rsid w:val="00934FA6"/>
    <w:rsid w:val="0094042F"/>
    <w:rsid w:val="00944F26"/>
    <w:rsid w:val="009566C7"/>
    <w:rsid w:val="009572F9"/>
    <w:rsid w:val="00987ED2"/>
    <w:rsid w:val="009928D7"/>
    <w:rsid w:val="00993D11"/>
    <w:rsid w:val="00996CEE"/>
    <w:rsid w:val="009A148F"/>
    <w:rsid w:val="009A1D52"/>
    <w:rsid w:val="009A5B96"/>
    <w:rsid w:val="009B11F6"/>
    <w:rsid w:val="009B58D6"/>
    <w:rsid w:val="009C0FD7"/>
    <w:rsid w:val="009C5138"/>
    <w:rsid w:val="009D513D"/>
    <w:rsid w:val="009D71AD"/>
    <w:rsid w:val="009E19FC"/>
    <w:rsid w:val="009E2E98"/>
    <w:rsid w:val="009F138C"/>
    <w:rsid w:val="009F52B9"/>
    <w:rsid w:val="00A0169C"/>
    <w:rsid w:val="00A02B54"/>
    <w:rsid w:val="00A0516B"/>
    <w:rsid w:val="00A05C95"/>
    <w:rsid w:val="00A066CD"/>
    <w:rsid w:val="00A06C97"/>
    <w:rsid w:val="00A1356F"/>
    <w:rsid w:val="00A246EF"/>
    <w:rsid w:val="00A24EBE"/>
    <w:rsid w:val="00A27C85"/>
    <w:rsid w:val="00A330D1"/>
    <w:rsid w:val="00A35EAA"/>
    <w:rsid w:val="00A366F2"/>
    <w:rsid w:val="00A4134A"/>
    <w:rsid w:val="00A43CAE"/>
    <w:rsid w:val="00A449DC"/>
    <w:rsid w:val="00A467F9"/>
    <w:rsid w:val="00A46E13"/>
    <w:rsid w:val="00A5189E"/>
    <w:rsid w:val="00A52D99"/>
    <w:rsid w:val="00A632C2"/>
    <w:rsid w:val="00A67A95"/>
    <w:rsid w:val="00A827B0"/>
    <w:rsid w:val="00A83414"/>
    <w:rsid w:val="00A85150"/>
    <w:rsid w:val="00A904D2"/>
    <w:rsid w:val="00A91E94"/>
    <w:rsid w:val="00A9326E"/>
    <w:rsid w:val="00A94382"/>
    <w:rsid w:val="00A9756D"/>
    <w:rsid w:val="00AA05E7"/>
    <w:rsid w:val="00AA531D"/>
    <w:rsid w:val="00AB223A"/>
    <w:rsid w:val="00AB57D9"/>
    <w:rsid w:val="00AB6E32"/>
    <w:rsid w:val="00AC75B1"/>
    <w:rsid w:val="00AC7C5B"/>
    <w:rsid w:val="00AD0902"/>
    <w:rsid w:val="00AD16AF"/>
    <w:rsid w:val="00AD2FE9"/>
    <w:rsid w:val="00AF23DE"/>
    <w:rsid w:val="00B03913"/>
    <w:rsid w:val="00B04148"/>
    <w:rsid w:val="00B11D36"/>
    <w:rsid w:val="00B133BF"/>
    <w:rsid w:val="00B13770"/>
    <w:rsid w:val="00B16FDA"/>
    <w:rsid w:val="00B213B4"/>
    <w:rsid w:val="00B246B9"/>
    <w:rsid w:val="00B35CAB"/>
    <w:rsid w:val="00B5355F"/>
    <w:rsid w:val="00B57DF9"/>
    <w:rsid w:val="00B63556"/>
    <w:rsid w:val="00B640C4"/>
    <w:rsid w:val="00B64B56"/>
    <w:rsid w:val="00B716EE"/>
    <w:rsid w:val="00B717FE"/>
    <w:rsid w:val="00B73414"/>
    <w:rsid w:val="00B81FC5"/>
    <w:rsid w:val="00B85087"/>
    <w:rsid w:val="00B87D1B"/>
    <w:rsid w:val="00B96081"/>
    <w:rsid w:val="00B9756F"/>
    <w:rsid w:val="00BA21BD"/>
    <w:rsid w:val="00BA3DFD"/>
    <w:rsid w:val="00BB5BBA"/>
    <w:rsid w:val="00BB6922"/>
    <w:rsid w:val="00BB6EF1"/>
    <w:rsid w:val="00BC05FB"/>
    <w:rsid w:val="00BE057F"/>
    <w:rsid w:val="00BE5E33"/>
    <w:rsid w:val="00C06012"/>
    <w:rsid w:val="00C07904"/>
    <w:rsid w:val="00C14C06"/>
    <w:rsid w:val="00C17ECD"/>
    <w:rsid w:val="00C252D5"/>
    <w:rsid w:val="00C35C24"/>
    <w:rsid w:val="00C723E6"/>
    <w:rsid w:val="00C75813"/>
    <w:rsid w:val="00C75A92"/>
    <w:rsid w:val="00C86A5B"/>
    <w:rsid w:val="00C90E03"/>
    <w:rsid w:val="00C92880"/>
    <w:rsid w:val="00CA48AF"/>
    <w:rsid w:val="00CB0092"/>
    <w:rsid w:val="00CB0D1E"/>
    <w:rsid w:val="00CB1CA5"/>
    <w:rsid w:val="00CB3C89"/>
    <w:rsid w:val="00CB5912"/>
    <w:rsid w:val="00CB7AB0"/>
    <w:rsid w:val="00CC0247"/>
    <w:rsid w:val="00CC3D4A"/>
    <w:rsid w:val="00CD69EA"/>
    <w:rsid w:val="00CD6D3C"/>
    <w:rsid w:val="00CE1C3E"/>
    <w:rsid w:val="00CE513C"/>
    <w:rsid w:val="00CE6471"/>
    <w:rsid w:val="00CE7AAB"/>
    <w:rsid w:val="00CF0455"/>
    <w:rsid w:val="00CF2693"/>
    <w:rsid w:val="00D2160A"/>
    <w:rsid w:val="00D258B0"/>
    <w:rsid w:val="00D3384A"/>
    <w:rsid w:val="00D568D6"/>
    <w:rsid w:val="00D66548"/>
    <w:rsid w:val="00D71518"/>
    <w:rsid w:val="00D8228D"/>
    <w:rsid w:val="00D837E2"/>
    <w:rsid w:val="00D84D01"/>
    <w:rsid w:val="00D857BB"/>
    <w:rsid w:val="00D91BC8"/>
    <w:rsid w:val="00D92F6E"/>
    <w:rsid w:val="00D9636F"/>
    <w:rsid w:val="00DA303A"/>
    <w:rsid w:val="00DA5997"/>
    <w:rsid w:val="00DA5FFA"/>
    <w:rsid w:val="00DA61CE"/>
    <w:rsid w:val="00DA75F5"/>
    <w:rsid w:val="00DB1C30"/>
    <w:rsid w:val="00DB44F7"/>
    <w:rsid w:val="00DB4CF2"/>
    <w:rsid w:val="00DD35D0"/>
    <w:rsid w:val="00DE36BD"/>
    <w:rsid w:val="00DE412F"/>
    <w:rsid w:val="00DE67E2"/>
    <w:rsid w:val="00DE7E3B"/>
    <w:rsid w:val="00DF0921"/>
    <w:rsid w:val="00E00977"/>
    <w:rsid w:val="00E06013"/>
    <w:rsid w:val="00E11314"/>
    <w:rsid w:val="00E12203"/>
    <w:rsid w:val="00E12A1B"/>
    <w:rsid w:val="00E2493D"/>
    <w:rsid w:val="00E31B97"/>
    <w:rsid w:val="00E31C7D"/>
    <w:rsid w:val="00E32362"/>
    <w:rsid w:val="00E35173"/>
    <w:rsid w:val="00E35982"/>
    <w:rsid w:val="00E423AC"/>
    <w:rsid w:val="00E478D8"/>
    <w:rsid w:val="00E51404"/>
    <w:rsid w:val="00E60B6B"/>
    <w:rsid w:val="00E617AF"/>
    <w:rsid w:val="00E64045"/>
    <w:rsid w:val="00E70CFF"/>
    <w:rsid w:val="00E7302E"/>
    <w:rsid w:val="00E74EC9"/>
    <w:rsid w:val="00E75140"/>
    <w:rsid w:val="00E8312D"/>
    <w:rsid w:val="00E86848"/>
    <w:rsid w:val="00E90F49"/>
    <w:rsid w:val="00E91CA2"/>
    <w:rsid w:val="00E921F3"/>
    <w:rsid w:val="00E962B6"/>
    <w:rsid w:val="00E962E5"/>
    <w:rsid w:val="00EA3445"/>
    <w:rsid w:val="00EA4F0B"/>
    <w:rsid w:val="00EB0ECC"/>
    <w:rsid w:val="00EB13E7"/>
    <w:rsid w:val="00EC2D72"/>
    <w:rsid w:val="00EC42DD"/>
    <w:rsid w:val="00ED5190"/>
    <w:rsid w:val="00ED58CE"/>
    <w:rsid w:val="00ED7A16"/>
    <w:rsid w:val="00EE2249"/>
    <w:rsid w:val="00EE4AA7"/>
    <w:rsid w:val="00EE6D43"/>
    <w:rsid w:val="00EF0B52"/>
    <w:rsid w:val="00EF3052"/>
    <w:rsid w:val="00EF5000"/>
    <w:rsid w:val="00EF50F1"/>
    <w:rsid w:val="00F01B4D"/>
    <w:rsid w:val="00F01CDE"/>
    <w:rsid w:val="00F13532"/>
    <w:rsid w:val="00F14BF1"/>
    <w:rsid w:val="00F220E9"/>
    <w:rsid w:val="00F237F4"/>
    <w:rsid w:val="00F25758"/>
    <w:rsid w:val="00F32096"/>
    <w:rsid w:val="00F537CF"/>
    <w:rsid w:val="00F5394C"/>
    <w:rsid w:val="00F577DA"/>
    <w:rsid w:val="00F608D8"/>
    <w:rsid w:val="00F610A3"/>
    <w:rsid w:val="00F641B4"/>
    <w:rsid w:val="00F6608C"/>
    <w:rsid w:val="00F824E9"/>
    <w:rsid w:val="00F82643"/>
    <w:rsid w:val="00F8319B"/>
    <w:rsid w:val="00F94FCD"/>
    <w:rsid w:val="00FA0731"/>
    <w:rsid w:val="00FB194B"/>
    <w:rsid w:val="00FB530F"/>
    <w:rsid w:val="00FC2384"/>
    <w:rsid w:val="00FC2A23"/>
    <w:rsid w:val="00FC40FF"/>
    <w:rsid w:val="00FC525B"/>
    <w:rsid w:val="00FD2BE4"/>
    <w:rsid w:val="00FD31C5"/>
    <w:rsid w:val="00FD6DB4"/>
    <w:rsid w:val="00FE71A4"/>
    <w:rsid w:val="00FF20CE"/>
    <w:rsid w:val="00FF2D80"/>
    <w:rsid w:val="00FF3E1B"/>
    <w:rsid w:val="00FF6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B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8D8"/>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478D8"/>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78D8"/>
    <w:rPr>
      <w:rFonts w:ascii="Arial" w:eastAsia="Times New Roman" w:hAnsi="Arial" w:cs="Arial"/>
      <w:b/>
      <w:bCs/>
      <w:sz w:val="24"/>
      <w:szCs w:val="24"/>
    </w:rPr>
  </w:style>
  <w:style w:type="paragraph" w:styleId="Header">
    <w:name w:val="header"/>
    <w:basedOn w:val="Normal"/>
    <w:link w:val="HeaderChar"/>
    <w:uiPriority w:val="99"/>
    <w:unhideWhenUsed/>
    <w:rsid w:val="00E478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8D8"/>
    <w:rPr>
      <w:rFonts w:ascii="Calibri" w:eastAsia="Calibri" w:hAnsi="Calibri" w:cs="Times New Roman"/>
    </w:rPr>
  </w:style>
  <w:style w:type="paragraph" w:styleId="Footer">
    <w:name w:val="footer"/>
    <w:basedOn w:val="Normal"/>
    <w:link w:val="FooterChar"/>
    <w:uiPriority w:val="99"/>
    <w:unhideWhenUsed/>
    <w:rsid w:val="00E478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8D8"/>
    <w:rPr>
      <w:rFonts w:ascii="Calibri" w:eastAsia="Calibri" w:hAnsi="Calibri" w:cs="Times New Roman"/>
    </w:rPr>
  </w:style>
  <w:style w:type="paragraph" w:styleId="ListParagraph">
    <w:name w:val="List Paragraph"/>
    <w:basedOn w:val="Normal"/>
    <w:link w:val="ListParagraphChar"/>
    <w:uiPriority w:val="34"/>
    <w:qFormat/>
    <w:rsid w:val="00E478D8"/>
    <w:pPr>
      <w:ind w:left="720"/>
      <w:contextualSpacing/>
    </w:pPr>
  </w:style>
  <w:style w:type="paragraph" w:styleId="NormalWeb">
    <w:name w:val="Normal (Web)"/>
    <w:basedOn w:val="Normal"/>
    <w:uiPriority w:val="99"/>
    <w:rsid w:val="00E478D8"/>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E478D8"/>
    <w:rPr>
      <w:color w:val="0563C1" w:themeColor="hyperlink"/>
      <w:u w:val="single"/>
    </w:rPr>
  </w:style>
  <w:style w:type="character" w:styleId="PageNumber">
    <w:name w:val="page number"/>
    <w:basedOn w:val="DefaultParagraphFont"/>
    <w:uiPriority w:val="99"/>
    <w:semiHidden/>
    <w:unhideWhenUsed/>
    <w:rsid w:val="00E478D8"/>
  </w:style>
  <w:style w:type="table" w:styleId="TableGrid">
    <w:name w:val="Table Grid"/>
    <w:basedOn w:val="TableNormal"/>
    <w:uiPriority w:val="39"/>
    <w:rsid w:val="005A7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31C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1C7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31C7D"/>
    <w:rPr>
      <w:vertAlign w:val="superscript"/>
    </w:rPr>
  </w:style>
  <w:style w:type="paragraph" w:styleId="BalloonText">
    <w:name w:val="Balloon Text"/>
    <w:basedOn w:val="Normal"/>
    <w:link w:val="BalloonTextChar"/>
    <w:uiPriority w:val="99"/>
    <w:semiHidden/>
    <w:unhideWhenUsed/>
    <w:rsid w:val="00A85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150"/>
    <w:rPr>
      <w:rFonts w:ascii="Segoe UI" w:eastAsia="Calibri" w:hAnsi="Segoe UI" w:cs="Segoe UI"/>
      <w:sz w:val="18"/>
      <w:szCs w:val="18"/>
    </w:rPr>
  </w:style>
  <w:style w:type="character" w:styleId="FollowedHyperlink">
    <w:name w:val="FollowedHyperlink"/>
    <w:basedOn w:val="DefaultParagraphFont"/>
    <w:uiPriority w:val="99"/>
    <w:semiHidden/>
    <w:unhideWhenUsed/>
    <w:rsid w:val="006A08E1"/>
    <w:rPr>
      <w:color w:val="954F72" w:themeColor="followedHyperlink"/>
      <w:u w:val="single"/>
    </w:rPr>
  </w:style>
  <w:style w:type="paragraph" w:styleId="Revision">
    <w:name w:val="Revision"/>
    <w:hidden/>
    <w:uiPriority w:val="99"/>
    <w:semiHidden/>
    <w:rsid w:val="00460BA8"/>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25460C"/>
    <w:rPr>
      <w:sz w:val="16"/>
      <w:szCs w:val="16"/>
    </w:rPr>
  </w:style>
  <w:style w:type="paragraph" w:styleId="CommentText">
    <w:name w:val="annotation text"/>
    <w:basedOn w:val="Normal"/>
    <w:link w:val="CommentTextChar"/>
    <w:uiPriority w:val="99"/>
    <w:semiHidden/>
    <w:unhideWhenUsed/>
    <w:rsid w:val="0025460C"/>
    <w:pPr>
      <w:spacing w:line="240" w:lineRule="auto"/>
    </w:pPr>
    <w:rPr>
      <w:sz w:val="20"/>
      <w:szCs w:val="20"/>
    </w:rPr>
  </w:style>
  <w:style w:type="character" w:customStyle="1" w:styleId="CommentTextChar">
    <w:name w:val="Comment Text Char"/>
    <w:basedOn w:val="DefaultParagraphFont"/>
    <w:link w:val="CommentText"/>
    <w:uiPriority w:val="99"/>
    <w:semiHidden/>
    <w:rsid w:val="0025460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460C"/>
    <w:rPr>
      <w:b/>
      <w:bCs/>
    </w:rPr>
  </w:style>
  <w:style w:type="character" w:customStyle="1" w:styleId="CommentSubjectChar">
    <w:name w:val="Comment Subject Char"/>
    <w:basedOn w:val="CommentTextChar"/>
    <w:link w:val="CommentSubject"/>
    <w:uiPriority w:val="99"/>
    <w:semiHidden/>
    <w:rsid w:val="0025460C"/>
    <w:rPr>
      <w:rFonts w:ascii="Calibri" w:eastAsia="Calibri" w:hAnsi="Calibri" w:cs="Times New Roman"/>
      <w:b/>
      <w:bCs/>
      <w:sz w:val="20"/>
      <w:szCs w:val="20"/>
    </w:rPr>
  </w:style>
  <w:style w:type="paragraph" w:customStyle="1" w:styleId="Default">
    <w:name w:val="Default"/>
    <w:rsid w:val="00A43CAE"/>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ED58CE"/>
    <w:rPr>
      <w:color w:val="605E5C"/>
      <w:shd w:val="clear" w:color="auto" w:fill="E1DFDD"/>
    </w:rPr>
  </w:style>
  <w:style w:type="character" w:customStyle="1" w:styleId="ListParagraphChar">
    <w:name w:val="List Paragraph Char"/>
    <w:link w:val="ListParagraph"/>
    <w:uiPriority w:val="34"/>
    <w:locked/>
    <w:rsid w:val="00D837E2"/>
    <w:rPr>
      <w:rFonts w:ascii="Calibri" w:eastAsia="Calibri" w:hAnsi="Calibri" w:cs="Times New Roman"/>
    </w:rPr>
  </w:style>
  <w:style w:type="character" w:customStyle="1" w:styleId="UnresolvedMention2">
    <w:name w:val="Unresolved Mention2"/>
    <w:basedOn w:val="DefaultParagraphFont"/>
    <w:uiPriority w:val="99"/>
    <w:semiHidden/>
    <w:unhideWhenUsed/>
    <w:rsid w:val="000B0F53"/>
    <w:rPr>
      <w:color w:val="605E5C"/>
      <w:shd w:val="clear" w:color="auto" w:fill="E1DFDD"/>
    </w:rPr>
  </w:style>
  <w:style w:type="character" w:styleId="Strong">
    <w:name w:val="Strong"/>
    <w:basedOn w:val="DefaultParagraphFont"/>
    <w:uiPriority w:val="22"/>
    <w:qFormat/>
    <w:rsid w:val="00B81FC5"/>
    <w:rPr>
      <w:b/>
      <w:bCs/>
    </w:rPr>
  </w:style>
  <w:style w:type="character" w:customStyle="1" w:styleId="UnresolvedMention3">
    <w:name w:val="Unresolved Mention3"/>
    <w:basedOn w:val="DefaultParagraphFont"/>
    <w:uiPriority w:val="99"/>
    <w:semiHidden/>
    <w:unhideWhenUsed/>
    <w:rsid w:val="008D4C01"/>
    <w:rPr>
      <w:color w:val="605E5C"/>
      <w:shd w:val="clear" w:color="auto" w:fill="E1DFDD"/>
    </w:rPr>
  </w:style>
  <w:style w:type="paragraph" w:styleId="NoSpacing">
    <w:name w:val="No Spacing"/>
    <w:uiPriority w:val="1"/>
    <w:qFormat/>
    <w:rsid w:val="00E06013"/>
    <w:pPr>
      <w:spacing w:after="0" w:line="240" w:lineRule="auto"/>
    </w:pPr>
    <w:rPr>
      <w:rFonts w:ascii="Calibri" w:eastAsia="Calibri" w:hAnsi="Calibri" w:cs="Times New Roman"/>
    </w:rPr>
  </w:style>
  <w:style w:type="character" w:customStyle="1" w:styleId="font">
    <w:name w:val="font"/>
    <w:basedOn w:val="DefaultParagraphFont"/>
    <w:rsid w:val="001B3D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8D8"/>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478D8"/>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78D8"/>
    <w:rPr>
      <w:rFonts w:ascii="Arial" w:eastAsia="Times New Roman" w:hAnsi="Arial" w:cs="Arial"/>
      <w:b/>
      <w:bCs/>
      <w:sz w:val="24"/>
      <w:szCs w:val="24"/>
    </w:rPr>
  </w:style>
  <w:style w:type="paragraph" w:styleId="Header">
    <w:name w:val="header"/>
    <w:basedOn w:val="Normal"/>
    <w:link w:val="HeaderChar"/>
    <w:uiPriority w:val="99"/>
    <w:unhideWhenUsed/>
    <w:rsid w:val="00E478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8D8"/>
    <w:rPr>
      <w:rFonts w:ascii="Calibri" w:eastAsia="Calibri" w:hAnsi="Calibri" w:cs="Times New Roman"/>
    </w:rPr>
  </w:style>
  <w:style w:type="paragraph" w:styleId="Footer">
    <w:name w:val="footer"/>
    <w:basedOn w:val="Normal"/>
    <w:link w:val="FooterChar"/>
    <w:uiPriority w:val="99"/>
    <w:unhideWhenUsed/>
    <w:rsid w:val="00E478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8D8"/>
    <w:rPr>
      <w:rFonts w:ascii="Calibri" w:eastAsia="Calibri" w:hAnsi="Calibri" w:cs="Times New Roman"/>
    </w:rPr>
  </w:style>
  <w:style w:type="paragraph" w:styleId="ListParagraph">
    <w:name w:val="List Paragraph"/>
    <w:basedOn w:val="Normal"/>
    <w:link w:val="ListParagraphChar"/>
    <w:uiPriority w:val="34"/>
    <w:qFormat/>
    <w:rsid w:val="00E478D8"/>
    <w:pPr>
      <w:ind w:left="720"/>
      <w:contextualSpacing/>
    </w:pPr>
  </w:style>
  <w:style w:type="paragraph" w:styleId="NormalWeb">
    <w:name w:val="Normal (Web)"/>
    <w:basedOn w:val="Normal"/>
    <w:uiPriority w:val="99"/>
    <w:rsid w:val="00E478D8"/>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E478D8"/>
    <w:rPr>
      <w:color w:val="0563C1" w:themeColor="hyperlink"/>
      <w:u w:val="single"/>
    </w:rPr>
  </w:style>
  <w:style w:type="character" w:styleId="PageNumber">
    <w:name w:val="page number"/>
    <w:basedOn w:val="DefaultParagraphFont"/>
    <w:uiPriority w:val="99"/>
    <w:semiHidden/>
    <w:unhideWhenUsed/>
    <w:rsid w:val="00E478D8"/>
  </w:style>
  <w:style w:type="table" w:styleId="TableGrid">
    <w:name w:val="Table Grid"/>
    <w:basedOn w:val="TableNormal"/>
    <w:uiPriority w:val="39"/>
    <w:rsid w:val="005A7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31C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1C7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31C7D"/>
    <w:rPr>
      <w:vertAlign w:val="superscript"/>
    </w:rPr>
  </w:style>
  <w:style w:type="paragraph" w:styleId="BalloonText">
    <w:name w:val="Balloon Text"/>
    <w:basedOn w:val="Normal"/>
    <w:link w:val="BalloonTextChar"/>
    <w:uiPriority w:val="99"/>
    <w:semiHidden/>
    <w:unhideWhenUsed/>
    <w:rsid w:val="00A85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150"/>
    <w:rPr>
      <w:rFonts w:ascii="Segoe UI" w:eastAsia="Calibri" w:hAnsi="Segoe UI" w:cs="Segoe UI"/>
      <w:sz w:val="18"/>
      <w:szCs w:val="18"/>
    </w:rPr>
  </w:style>
  <w:style w:type="character" w:styleId="FollowedHyperlink">
    <w:name w:val="FollowedHyperlink"/>
    <w:basedOn w:val="DefaultParagraphFont"/>
    <w:uiPriority w:val="99"/>
    <w:semiHidden/>
    <w:unhideWhenUsed/>
    <w:rsid w:val="006A08E1"/>
    <w:rPr>
      <w:color w:val="954F72" w:themeColor="followedHyperlink"/>
      <w:u w:val="single"/>
    </w:rPr>
  </w:style>
  <w:style w:type="paragraph" w:styleId="Revision">
    <w:name w:val="Revision"/>
    <w:hidden/>
    <w:uiPriority w:val="99"/>
    <w:semiHidden/>
    <w:rsid w:val="00460BA8"/>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25460C"/>
    <w:rPr>
      <w:sz w:val="16"/>
      <w:szCs w:val="16"/>
    </w:rPr>
  </w:style>
  <w:style w:type="paragraph" w:styleId="CommentText">
    <w:name w:val="annotation text"/>
    <w:basedOn w:val="Normal"/>
    <w:link w:val="CommentTextChar"/>
    <w:uiPriority w:val="99"/>
    <w:semiHidden/>
    <w:unhideWhenUsed/>
    <w:rsid w:val="0025460C"/>
    <w:pPr>
      <w:spacing w:line="240" w:lineRule="auto"/>
    </w:pPr>
    <w:rPr>
      <w:sz w:val="20"/>
      <w:szCs w:val="20"/>
    </w:rPr>
  </w:style>
  <w:style w:type="character" w:customStyle="1" w:styleId="CommentTextChar">
    <w:name w:val="Comment Text Char"/>
    <w:basedOn w:val="DefaultParagraphFont"/>
    <w:link w:val="CommentText"/>
    <w:uiPriority w:val="99"/>
    <w:semiHidden/>
    <w:rsid w:val="0025460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460C"/>
    <w:rPr>
      <w:b/>
      <w:bCs/>
    </w:rPr>
  </w:style>
  <w:style w:type="character" w:customStyle="1" w:styleId="CommentSubjectChar">
    <w:name w:val="Comment Subject Char"/>
    <w:basedOn w:val="CommentTextChar"/>
    <w:link w:val="CommentSubject"/>
    <w:uiPriority w:val="99"/>
    <w:semiHidden/>
    <w:rsid w:val="0025460C"/>
    <w:rPr>
      <w:rFonts w:ascii="Calibri" w:eastAsia="Calibri" w:hAnsi="Calibri" w:cs="Times New Roman"/>
      <w:b/>
      <w:bCs/>
      <w:sz w:val="20"/>
      <w:szCs w:val="20"/>
    </w:rPr>
  </w:style>
  <w:style w:type="paragraph" w:customStyle="1" w:styleId="Default">
    <w:name w:val="Default"/>
    <w:rsid w:val="00A43CAE"/>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ED58CE"/>
    <w:rPr>
      <w:color w:val="605E5C"/>
      <w:shd w:val="clear" w:color="auto" w:fill="E1DFDD"/>
    </w:rPr>
  </w:style>
  <w:style w:type="character" w:customStyle="1" w:styleId="ListParagraphChar">
    <w:name w:val="List Paragraph Char"/>
    <w:link w:val="ListParagraph"/>
    <w:uiPriority w:val="34"/>
    <w:locked/>
    <w:rsid w:val="00D837E2"/>
    <w:rPr>
      <w:rFonts w:ascii="Calibri" w:eastAsia="Calibri" w:hAnsi="Calibri" w:cs="Times New Roman"/>
    </w:rPr>
  </w:style>
  <w:style w:type="character" w:customStyle="1" w:styleId="UnresolvedMention2">
    <w:name w:val="Unresolved Mention2"/>
    <w:basedOn w:val="DefaultParagraphFont"/>
    <w:uiPriority w:val="99"/>
    <w:semiHidden/>
    <w:unhideWhenUsed/>
    <w:rsid w:val="000B0F53"/>
    <w:rPr>
      <w:color w:val="605E5C"/>
      <w:shd w:val="clear" w:color="auto" w:fill="E1DFDD"/>
    </w:rPr>
  </w:style>
  <w:style w:type="character" w:styleId="Strong">
    <w:name w:val="Strong"/>
    <w:basedOn w:val="DefaultParagraphFont"/>
    <w:uiPriority w:val="22"/>
    <w:qFormat/>
    <w:rsid w:val="00B81FC5"/>
    <w:rPr>
      <w:b/>
      <w:bCs/>
    </w:rPr>
  </w:style>
  <w:style w:type="character" w:customStyle="1" w:styleId="UnresolvedMention3">
    <w:name w:val="Unresolved Mention3"/>
    <w:basedOn w:val="DefaultParagraphFont"/>
    <w:uiPriority w:val="99"/>
    <w:semiHidden/>
    <w:unhideWhenUsed/>
    <w:rsid w:val="008D4C01"/>
    <w:rPr>
      <w:color w:val="605E5C"/>
      <w:shd w:val="clear" w:color="auto" w:fill="E1DFDD"/>
    </w:rPr>
  </w:style>
  <w:style w:type="paragraph" w:styleId="NoSpacing">
    <w:name w:val="No Spacing"/>
    <w:uiPriority w:val="1"/>
    <w:qFormat/>
    <w:rsid w:val="00E06013"/>
    <w:pPr>
      <w:spacing w:after="0" w:line="240" w:lineRule="auto"/>
    </w:pPr>
    <w:rPr>
      <w:rFonts w:ascii="Calibri" w:eastAsia="Calibri" w:hAnsi="Calibri" w:cs="Times New Roman"/>
    </w:rPr>
  </w:style>
  <w:style w:type="character" w:customStyle="1" w:styleId="font">
    <w:name w:val="font"/>
    <w:basedOn w:val="DefaultParagraphFont"/>
    <w:rsid w:val="001B3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870032">
      <w:bodyDiv w:val="1"/>
      <w:marLeft w:val="0"/>
      <w:marRight w:val="0"/>
      <w:marTop w:val="0"/>
      <w:marBottom w:val="0"/>
      <w:divBdr>
        <w:top w:val="none" w:sz="0" w:space="0" w:color="auto"/>
        <w:left w:val="none" w:sz="0" w:space="0" w:color="auto"/>
        <w:bottom w:val="none" w:sz="0" w:space="0" w:color="auto"/>
        <w:right w:val="none" w:sz="0" w:space="0" w:color="auto"/>
      </w:divBdr>
    </w:div>
    <w:div w:id="832525060">
      <w:bodyDiv w:val="1"/>
      <w:marLeft w:val="0"/>
      <w:marRight w:val="0"/>
      <w:marTop w:val="0"/>
      <w:marBottom w:val="0"/>
      <w:divBdr>
        <w:top w:val="none" w:sz="0" w:space="0" w:color="auto"/>
        <w:left w:val="none" w:sz="0" w:space="0" w:color="auto"/>
        <w:bottom w:val="none" w:sz="0" w:space="0" w:color="auto"/>
        <w:right w:val="none" w:sz="0" w:space="0" w:color="auto"/>
      </w:divBdr>
    </w:div>
    <w:div w:id="977882253">
      <w:bodyDiv w:val="1"/>
      <w:marLeft w:val="0"/>
      <w:marRight w:val="0"/>
      <w:marTop w:val="0"/>
      <w:marBottom w:val="0"/>
      <w:divBdr>
        <w:top w:val="none" w:sz="0" w:space="0" w:color="auto"/>
        <w:left w:val="none" w:sz="0" w:space="0" w:color="auto"/>
        <w:bottom w:val="none" w:sz="0" w:space="0" w:color="auto"/>
        <w:right w:val="none" w:sz="0" w:space="0" w:color="auto"/>
      </w:divBdr>
    </w:div>
    <w:div w:id="1085764467">
      <w:bodyDiv w:val="1"/>
      <w:marLeft w:val="0"/>
      <w:marRight w:val="0"/>
      <w:marTop w:val="0"/>
      <w:marBottom w:val="0"/>
      <w:divBdr>
        <w:top w:val="none" w:sz="0" w:space="0" w:color="auto"/>
        <w:left w:val="none" w:sz="0" w:space="0" w:color="auto"/>
        <w:bottom w:val="none" w:sz="0" w:space="0" w:color="auto"/>
        <w:right w:val="none" w:sz="0" w:space="0" w:color="auto"/>
      </w:divBdr>
    </w:div>
    <w:div w:id="1275556923">
      <w:bodyDiv w:val="1"/>
      <w:marLeft w:val="0"/>
      <w:marRight w:val="0"/>
      <w:marTop w:val="0"/>
      <w:marBottom w:val="0"/>
      <w:divBdr>
        <w:top w:val="none" w:sz="0" w:space="0" w:color="auto"/>
        <w:left w:val="none" w:sz="0" w:space="0" w:color="auto"/>
        <w:bottom w:val="none" w:sz="0" w:space="0" w:color="auto"/>
        <w:right w:val="none" w:sz="0" w:space="0" w:color="auto"/>
      </w:divBdr>
    </w:div>
    <w:div w:id="1549955979">
      <w:bodyDiv w:val="1"/>
      <w:marLeft w:val="0"/>
      <w:marRight w:val="0"/>
      <w:marTop w:val="0"/>
      <w:marBottom w:val="0"/>
      <w:divBdr>
        <w:top w:val="none" w:sz="0" w:space="0" w:color="auto"/>
        <w:left w:val="none" w:sz="0" w:space="0" w:color="auto"/>
        <w:bottom w:val="none" w:sz="0" w:space="0" w:color="auto"/>
        <w:right w:val="none" w:sz="0" w:space="0" w:color="auto"/>
      </w:divBdr>
    </w:div>
    <w:div w:id="1643460649">
      <w:bodyDiv w:val="1"/>
      <w:marLeft w:val="0"/>
      <w:marRight w:val="0"/>
      <w:marTop w:val="0"/>
      <w:marBottom w:val="0"/>
      <w:divBdr>
        <w:top w:val="none" w:sz="0" w:space="0" w:color="auto"/>
        <w:left w:val="none" w:sz="0" w:space="0" w:color="auto"/>
        <w:bottom w:val="none" w:sz="0" w:space="0" w:color="auto"/>
        <w:right w:val="none" w:sz="0" w:space="0" w:color="auto"/>
      </w:divBdr>
    </w:div>
    <w:div w:id="1740860052">
      <w:bodyDiv w:val="1"/>
      <w:marLeft w:val="0"/>
      <w:marRight w:val="0"/>
      <w:marTop w:val="0"/>
      <w:marBottom w:val="0"/>
      <w:divBdr>
        <w:top w:val="none" w:sz="0" w:space="0" w:color="auto"/>
        <w:left w:val="none" w:sz="0" w:space="0" w:color="auto"/>
        <w:bottom w:val="none" w:sz="0" w:space="0" w:color="auto"/>
        <w:right w:val="none" w:sz="0" w:space="0" w:color="auto"/>
      </w:divBdr>
    </w:div>
    <w:div w:id="1755737173">
      <w:bodyDiv w:val="1"/>
      <w:marLeft w:val="0"/>
      <w:marRight w:val="0"/>
      <w:marTop w:val="0"/>
      <w:marBottom w:val="0"/>
      <w:divBdr>
        <w:top w:val="none" w:sz="0" w:space="0" w:color="auto"/>
        <w:left w:val="none" w:sz="0" w:space="0" w:color="auto"/>
        <w:bottom w:val="none" w:sz="0" w:space="0" w:color="auto"/>
        <w:right w:val="none" w:sz="0" w:space="0" w:color="auto"/>
      </w:divBdr>
    </w:div>
    <w:div w:id="1833448424">
      <w:bodyDiv w:val="1"/>
      <w:marLeft w:val="0"/>
      <w:marRight w:val="0"/>
      <w:marTop w:val="0"/>
      <w:marBottom w:val="0"/>
      <w:divBdr>
        <w:top w:val="none" w:sz="0" w:space="0" w:color="auto"/>
        <w:left w:val="none" w:sz="0" w:space="0" w:color="auto"/>
        <w:bottom w:val="none" w:sz="0" w:space="0" w:color="auto"/>
        <w:right w:val="none" w:sz="0" w:space="0" w:color="auto"/>
      </w:divBdr>
    </w:div>
    <w:div w:id="1872298263">
      <w:bodyDiv w:val="1"/>
      <w:marLeft w:val="0"/>
      <w:marRight w:val="0"/>
      <w:marTop w:val="0"/>
      <w:marBottom w:val="0"/>
      <w:divBdr>
        <w:top w:val="none" w:sz="0" w:space="0" w:color="auto"/>
        <w:left w:val="none" w:sz="0" w:space="0" w:color="auto"/>
        <w:bottom w:val="none" w:sz="0" w:space="0" w:color="auto"/>
        <w:right w:val="none" w:sz="0" w:space="0" w:color="auto"/>
      </w:divBdr>
    </w:div>
    <w:div w:id="2030181254">
      <w:bodyDiv w:val="1"/>
      <w:marLeft w:val="0"/>
      <w:marRight w:val="0"/>
      <w:marTop w:val="0"/>
      <w:marBottom w:val="0"/>
      <w:divBdr>
        <w:top w:val="none" w:sz="0" w:space="0" w:color="auto"/>
        <w:left w:val="none" w:sz="0" w:space="0" w:color="auto"/>
        <w:bottom w:val="none" w:sz="0" w:space="0" w:color="auto"/>
        <w:right w:val="none" w:sz="0" w:space="0" w:color="auto"/>
      </w:divBdr>
    </w:div>
    <w:div w:id="214211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tandards.pharesourcehub.co.uk/" TargetMode="External"/><Relationship Id="rId18" Type="http://schemas.openxmlformats.org/officeDocument/2006/relationships/hyperlink" Target="mailto:info@impactnetworkni.org"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mindingyourhead.info/main-menu/five-steps-mental-wellbeing" TargetMode="External"/><Relationship Id="rId17" Type="http://schemas.openxmlformats.org/officeDocument/2006/relationships/hyperlink" Target="mailto:grants@nacn.or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mindingyourhead.info" TargetMode="External"/><Relationship Id="rId20" Type="http://schemas.openxmlformats.org/officeDocument/2006/relationships/hyperlink" Target="mailto:denise@cwsa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standards.pharesourcehub.co.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derek@crun.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ublichealth.hscni.net/covid-19-coronavirus"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 Id="rId9" Type="http://schemas.openxmlformats.org/officeDocument/2006/relationships/image" Target="cid:image006.png@01D50CC1.831265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022B76EF09D343959B2F6D78B446E4" ma:contentTypeVersion="12" ma:contentTypeDescription="Create a new document." ma:contentTypeScope="" ma:versionID="26960a7ed96830635696aeb600bb3a45">
  <xsd:schema xmlns:xsd="http://www.w3.org/2001/XMLSchema" xmlns:xs="http://www.w3.org/2001/XMLSchema" xmlns:p="http://schemas.microsoft.com/office/2006/metadata/properties" xmlns:ns2="595920fc-5a75-49e9-90dd-1d60d4999040" xmlns:ns3="87128898-b912-4c71-bfa5-ba1f592cedc7" targetNamespace="http://schemas.microsoft.com/office/2006/metadata/properties" ma:root="true" ma:fieldsID="bc9069007eb2f8f5288fb602644e6fe9" ns2:_="" ns3:_="">
    <xsd:import namespace="595920fc-5a75-49e9-90dd-1d60d4999040"/>
    <xsd:import namespace="87128898-b912-4c71-bfa5-ba1f592ced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920fc-5a75-49e9-90dd-1d60d49990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128898-b912-4c71-bfa5-ba1f592cedc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22478-0833-46F3-8D3C-B5519EC548F7}">
  <ds:schemaRefs>
    <ds:schemaRef ds:uri="http://schemas.microsoft.com/sharepoint/v3/contenttype/forms"/>
  </ds:schemaRefs>
</ds:datastoreItem>
</file>

<file path=customXml/itemProps2.xml><?xml version="1.0" encoding="utf-8"?>
<ds:datastoreItem xmlns:ds="http://schemas.openxmlformats.org/officeDocument/2006/customXml" ds:itemID="{F88D1D27-FC09-4538-8858-1C7CDE68E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920fc-5a75-49e9-90dd-1d60d4999040"/>
    <ds:schemaRef ds:uri="87128898-b912-4c71-bfa5-ba1f592ce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6FD40F-BA50-43AB-87C5-6CD5CB1D93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7D7769-817C-4A7A-AA95-94DF19A7C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2720</Words>
  <Characters>15506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18190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Radcliffe</dc:creator>
  <cp:lastModifiedBy>Gabrielle Rawashdeh</cp:lastModifiedBy>
  <cp:revision>7</cp:revision>
  <cp:lastPrinted>2019-08-13T10:55:00Z</cp:lastPrinted>
  <dcterms:created xsi:type="dcterms:W3CDTF">2021-05-27T08:08:00Z</dcterms:created>
  <dcterms:modified xsi:type="dcterms:W3CDTF">2021-06-03T14:21:00Z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0x01010077022B76EF09D343959B2F6D78B446E4</vt:lpwstr>
  </property>
</Properties>
</file>